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38BD4E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Федеральное государственное образовательное бюджетное учреждение</w:t>
      </w:r>
    </w:p>
    <w:p w14:paraId="5FC31A86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высшего образования</w:t>
      </w:r>
    </w:p>
    <w:p w14:paraId="5ADD6191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9F4DE2D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 xml:space="preserve">«Финансовый университет </w:t>
      </w:r>
    </w:p>
    <w:p w14:paraId="41FC50C5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>при Правительстве Российской Федерации»</w:t>
      </w:r>
    </w:p>
    <w:p w14:paraId="07B3691D" w14:textId="77777777" w:rsidR="009A0620" w:rsidRPr="009A0620" w:rsidRDefault="009A0620" w:rsidP="009A0620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(Финансовый университет)</w:t>
      </w:r>
    </w:p>
    <w:p w14:paraId="08D44552" w14:textId="15496730" w:rsidR="009A0620" w:rsidRPr="009A0620" w:rsidRDefault="001B1FA0" w:rsidP="009A06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Кафедра</w:t>
      </w:r>
      <w:r w:rsidR="009A0620"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налогов и налогового администрирования</w:t>
      </w:r>
    </w:p>
    <w:p w14:paraId="52740EB7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Факультета налогов, аудита и бизнес-анализа</w:t>
      </w:r>
    </w:p>
    <w:p w14:paraId="49655799" w14:textId="77777777" w:rsidR="009A0620" w:rsidRPr="009A0620" w:rsidRDefault="009A0620" w:rsidP="009A0620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4FDE6F9C" w14:textId="77777777" w:rsidR="009A0620" w:rsidRPr="009A0620" w:rsidRDefault="009A0620" w:rsidP="009A0620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236C8426" w14:textId="77777777" w:rsidR="009A0620" w:rsidRPr="009A0620" w:rsidRDefault="009A0620" w:rsidP="009A0620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2F30AD37" w14:textId="77777777" w:rsidR="001F62ED" w:rsidRDefault="001F62ED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0902DD1" w14:textId="6DF3F57D" w:rsidR="009A0620" w:rsidRDefault="001B1FA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B1FA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А.С. </w:t>
      </w:r>
      <w:proofErr w:type="spellStart"/>
      <w:r w:rsidRPr="001B1FA0">
        <w:rPr>
          <w:rFonts w:ascii="Times New Roman" w:eastAsia="Times New Roman" w:hAnsi="Times New Roman" w:cs="Times New Roman"/>
          <w:b/>
          <w:bCs/>
          <w:sz w:val="28"/>
          <w:szCs w:val="28"/>
        </w:rPr>
        <w:t>Адвокатова</w:t>
      </w:r>
      <w:proofErr w:type="spellEnd"/>
      <w:r w:rsidR="00B609CE">
        <w:rPr>
          <w:rFonts w:ascii="Times New Roman" w:eastAsia="Times New Roman" w:hAnsi="Times New Roman" w:cs="Times New Roman"/>
          <w:b/>
          <w:bCs/>
          <w:sz w:val="28"/>
          <w:szCs w:val="28"/>
        </w:rPr>
        <w:t>, Е.В. Рябова</w:t>
      </w:r>
    </w:p>
    <w:p w14:paraId="67695E50" w14:textId="77777777" w:rsidR="00B609CE" w:rsidRDefault="00B609CE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</w:pPr>
    </w:p>
    <w:p w14:paraId="45B1A6B2" w14:textId="77777777" w:rsidR="00B609CE" w:rsidRPr="004B30FE" w:rsidRDefault="00B609CE" w:rsidP="00B609CE">
      <w:pPr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caps/>
          <w:snapToGrid w:val="0"/>
          <w:sz w:val="28"/>
          <w:szCs w:val="28"/>
        </w:rPr>
        <w:t>методы борьбы с уклонением от налогообложения</w:t>
      </w:r>
    </w:p>
    <w:p w14:paraId="04DDC955" w14:textId="77777777" w:rsidR="001B1FA0" w:rsidRDefault="001B1FA0" w:rsidP="009A0620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</w:pPr>
    </w:p>
    <w:p w14:paraId="777AEFA3" w14:textId="4E6A64AB" w:rsidR="00B1726E" w:rsidRPr="00B1726E" w:rsidRDefault="00B1726E" w:rsidP="009A0620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olor w:val="00FF00"/>
          <w:sz w:val="28"/>
          <w:szCs w:val="28"/>
        </w:rPr>
      </w:pPr>
      <w:r w:rsidRPr="00B1726E"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  <w:t>Р</w:t>
      </w:r>
      <w:r w:rsidRPr="00B1726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абочая программа дисциплины</w:t>
      </w:r>
    </w:p>
    <w:p w14:paraId="5EFD4039" w14:textId="77777777" w:rsidR="009A0620" w:rsidRPr="009A0620" w:rsidRDefault="009A0620" w:rsidP="009A0620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olor w:val="00FF00"/>
          <w:sz w:val="28"/>
          <w:szCs w:val="28"/>
        </w:rPr>
      </w:pPr>
    </w:p>
    <w:p w14:paraId="0CBD0840" w14:textId="74407F88" w:rsidR="00CD33BE" w:rsidRDefault="00B1726E" w:rsidP="00294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29476C" w:rsidRPr="0029476C">
        <w:rPr>
          <w:rFonts w:ascii="Times New Roman" w:hAnsi="Times New Roman" w:cs="Times New Roman"/>
          <w:sz w:val="28"/>
          <w:szCs w:val="28"/>
        </w:rPr>
        <w:t xml:space="preserve">ля студентов, обучающихся по направлению подготовки </w:t>
      </w:r>
    </w:p>
    <w:p w14:paraId="313B82C4" w14:textId="5CBD6E45" w:rsidR="0029476C" w:rsidRDefault="00CD33BE" w:rsidP="00294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33BE">
        <w:rPr>
          <w:rFonts w:ascii="Times New Roman" w:hAnsi="Times New Roman" w:cs="Times New Roman"/>
          <w:sz w:val="28"/>
          <w:szCs w:val="28"/>
        </w:rPr>
        <w:t>38.0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D33BE">
        <w:rPr>
          <w:rFonts w:ascii="Times New Roman" w:hAnsi="Times New Roman" w:cs="Times New Roman"/>
          <w:sz w:val="28"/>
          <w:szCs w:val="28"/>
        </w:rPr>
        <w:t>.01 «Экономика»</w:t>
      </w:r>
    </w:p>
    <w:p w14:paraId="17E65CB6" w14:textId="77777777" w:rsidR="0029476C" w:rsidRPr="0029476C" w:rsidRDefault="0029476C" w:rsidP="00294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3146CBF" w14:textId="66548383" w:rsidR="0029476C" w:rsidRPr="0029476C" w:rsidRDefault="0029476C" w:rsidP="00294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76C">
        <w:rPr>
          <w:rFonts w:ascii="Times New Roman" w:hAnsi="Times New Roman" w:cs="Times New Roman"/>
          <w:sz w:val="28"/>
          <w:szCs w:val="28"/>
        </w:rPr>
        <w:t>Направленность программы магистратуры</w:t>
      </w:r>
      <w:r w:rsidR="00B1726E">
        <w:rPr>
          <w:rFonts w:ascii="Times New Roman" w:hAnsi="Times New Roman" w:cs="Times New Roman"/>
          <w:sz w:val="28"/>
          <w:szCs w:val="28"/>
        </w:rPr>
        <w:t>:</w:t>
      </w:r>
    </w:p>
    <w:p w14:paraId="519CC988" w14:textId="509844AF" w:rsidR="0029476C" w:rsidRPr="0029476C" w:rsidRDefault="00437F31" w:rsidP="00294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«</w:t>
      </w:r>
      <w:r w:rsidR="001B1FA0" w:rsidRPr="001B1FA0">
        <w:rPr>
          <w:rFonts w:ascii="Times New Roman" w:hAnsi="Times New Roman" w:cs="Times New Roman"/>
          <w:sz w:val="28"/>
          <w:szCs w:val="28"/>
        </w:rPr>
        <w:t>Налоги. Бухгалтерский учет. Налоговый консалтинг</w:t>
      </w:r>
      <w:r w:rsidRPr="00770856">
        <w:rPr>
          <w:rFonts w:ascii="Times New Roman" w:hAnsi="Times New Roman" w:cs="Times New Roman"/>
          <w:sz w:val="28"/>
          <w:szCs w:val="28"/>
        </w:rPr>
        <w:t>»</w:t>
      </w:r>
    </w:p>
    <w:p w14:paraId="4B1A8D64" w14:textId="77777777" w:rsidR="009A0620" w:rsidRP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  <w:lang w:eastAsia="en-US"/>
        </w:rPr>
      </w:pPr>
    </w:p>
    <w:p w14:paraId="54AF189B" w14:textId="77777777" w:rsidR="009A0620" w:rsidRP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C4FE5FF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03752DD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57298FD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863FE4C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F1F906A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8F3EE13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1013840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6D7D7EC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1836F7F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A593128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ABF9316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E1A81F8" w14:textId="77777777" w:rsidR="00CD33BE" w:rsidRDefault="00CD33BE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9F8C2E3" w14:textId="77777777" w:rsidR="00CD33BE" w:rsidRDefault="00CD33BE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759565B" w14:textId="77777777" w:rsidR="00CD33BE" w:rsidRDefault="00CD33BE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952BD5F" w14:textId="77777777" w:rsidR="00CD33BE" w:rsidRDefault="00CD33BE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637B6F6" w14:textId="77777777" w:rsidR="00CD33BE" w:rsidRDefault="00CD33BE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5289A24" w14:textId="323E268D" w:rsidR="009A0620" w:rsidRDefault="009A0620" w:rsidP="00CD33BE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9A0620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="004E0052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</w:t>
      </w:r>
      <w:r w:rsidR="001B1FA0">
        <w:rPr>
          <w:rFonts w:ascii="Times New Roman" w:eastAsia="Times New Roman" w:hAnsi="Times New Roman" w:cs="Times New Roman"/>
          <w:b/>
          <w:caps/>
          <w:sz w:val="28"/>
          <w:szCs w:val="28"/>
        </w:rPr>
        <w:t>4</w:t>
      </w:r>
    </w:p>
    <w:p w14:paraId="044AAAC6" w14:textId="77777777" w:rsidR="00B1726E" w:rsidRPr="00DB0E67" w:rsidRDefault="00B1726E" w:rsidP="00B172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E67">
        <w:rPr>
          <w:rFonts w:ascii="Times New Roman" w:eastAsia="Calibri" w:hAnsi="Times New Roman" w:cs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3F8625AD" w14:textId="77777777" w:rsidR="00B1726E" w:rsidRPr="00DB0E67" w:rsidRDefault="00B1726E" w:rsidP="00B172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E67">
        <w:rPr>
          <w:rFonts w:ascii="Times New Roman" w:eastAsia="Calibri" w:hAnsi="Times New Roman" w:cs="Times New Roman"/>
          <w:sz w:val="28"/>
          <w:szCs w:val="28"/>
        </w:rPr>
        <w:t>высшего образования</w:t>
      </w:r>
    </w:p>
    <w:p w14:paraId="18603D16" w14:textId="77777777" w:rsidR="00B1726E" w:rsidRPr="00DB0E67" w:rsidRDefault="00B1726E" w:rsidP="00B172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F14234C" w14:textId="77777777" w:rsidR="00B1726E" w:rsidRPr="00DB0E67" w:rsidRDefault="00B1726E" w:rsidP="00B1726E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DB0E67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«Финансовый университет </w:t>
      </w:r>
    </w:p>
    <w:p w14:paraId="029AFE31" w14:textId="77777777" w:rsidR="00B1726E" w:rsidRPr="00DB0E67" w:rsidRDefault="00B1726E" w:rsidP="00B1726E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DB0E67">
        <w:rPr>
          <w:rFonts w:ascii="Times New Roman" w:eastAsia="Calibri" w:hAnsi="Times New Roman" w:cs="Times New Roman"/>
          <w:b/>
          <w:caps/>
          <w:sz w:val="28"/>
          <w:szCs w:val="28"/>
        </w:rPr>
        <w:t>при Правительстве Российской Федерации»</w:t>
      </w:r>
    </w:p>
    <w:p w14:paraId="0F1660A4" w14:textId="77777777" w:rsidR="00B1726E" w:rsidRPr="00DB0E67" w:rsidRDefault="00B1726E" w:rsidP="00B172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0E67">
        <w:rPr>
          <w:rFonts w:ascii="Times New Roman" w:eastAsia="Calibri" w:hAnsi="Times New Roman" w:cs="Times New Roman"/>
          <w:b/>
          <w:sz w:val="28"/>
          <w:szCs w:val="28"/>
        </w:rPr>
        <w:t xml:space="preserve"> (Финансовый университет)</w:t>
      </w:r>
    </w:p>
    <w:p w14:paraId="688627F4" w14:textId="77777777" w:rsidR="00B1726E" w:rsidRPr="00DB0E67" w:rsidRDefault="00B1726E" w:rsidP="00B172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DB7AB35" w14:textId="62B506FB" w:rsidR="00B1726E" w:rsidRPr="00DB0E67" w:rsidRDefault="001B1FA0" w:rsidP="00B172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Кафедра</w:t>
      </w:r>
      <w:r w:rsidR="00B1726E" w:rsidRPr="00DB0E67">
        <w:rPr>
          <w:rFonts w:ascii="Times New Roman" w:eastAsia="Calibri" w:hAnsi="Times New Roman" w:cs="Times New Roman"/>
          <w:sz w:val="28"/>
          <w:szCs w:val="28"/>
        </w:rPr>
        <w:t xml:space="preserve"> налогов и налогового администрирования</w:t>
      </w:r>
    </w:p>
    <w:p w14:paraId="0A2FFBDB" w14:textId="77777777" w:rsidR="00B1726E" w:rsidRPr="00DB0E67" w:rsidRDefault="00B1726E" w:rsidP="00B172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E67">
        <w:rPr>
          <w:rFonts w:ascii="Times New Roman" w:eastAsia="Calibri" w:hAnsi="Times New Roman" w:cs="Times New Roman"/>
          <w:sz w:val="28"/>
          <w:szCs w:val="28"/>
        </w:rPr>
        <w:t>Факультета налогов, аудита и бизнес-анализа</w:t>
      </w:r>
    </w:p>
    <w:p w14:paraId="6DDDADBD" w14:textId="77777777" w:rsidR="00B1726E" w:rsidRPr="00DB0E67" w:rsidRDefault="00B1726E" w:rsidP="00B172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6"/>
        <w:gridCol w:w="4196"/>
      </w:tblGrid>
      <w:tr w:rsidR="00B1726E" w:rsidRPr="00DB0E67" w14:paraId="6F2549B7" w14:textId="77777777" w:rsidTr="00B1726E">
        <w:trPr>
          <w:trHeight w:val="963"/>
        </w:trPr>
        <w:tc>
          <w:tcPr>
            <w:tcW w:w="5076" w:type="dxa"/>
            <w:shd w:val="clear" w:color="auto" w:fill="auto"/>
          </w:tcPr>
          <w:p w14:paraId="337758C9" w14:textId="77777777" w:rsidR="00B1726E" w:rsidRDefault="00B1726E" w:rsidP="00B1726E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0495F25C" w14:textId="77777777" w:rsidR="00B1726E" w:rsidRPr="00CC4588" w:rsidRDefault="00B1726E" w:rsidP="00B1726E">
            <w:pPr>
              <w:tabs>
                <w:tab w:val="left" w:pos="3882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6" w:type="dxa"/>
            <w:shd w:val="clear" w:color="auto" w:fill="auto"/>
          </w:tcPr>
          <w:p w14:paraId="5E3AABA4" w14:textId="77777777" w:rsidR="003A5477" w:rsidRPr="003A5477" w:rsidRDefault="003A5477" w:rsidP="003A5477">
            <w:pPr>
              <w:widowControl w:val="0"/>
              <w:autoSpaceDN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3A5477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УТВЕРЖДАЮ</w:t>
            </w:r>
          </w:p>
          <w:p w14:paraId="0BD79304" w14:textId="77777777" w:rsidR="003A5477" w:rsidRPr="003A5477" w:rsidRDefault="003A5477" w:rsidP="003A5477">
            <w:pPr>
              <w:widowControl w:val="0"/>
              <w:autoSpaceDN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3A5477">
              <w:rPr>
                <w:rFonts w:ascii="Times New Roman" w:eastAsia="Times New Roman" w:hAnsi="Times New Roman" w:cs="Times New Roman"/>
                <w:sz w:val="28"/>
                <w:szCs w:val="28"/>
              </w:rPr>
              <w:t>Проректор по учебной и методической работе</w:t>
            </w:r>
          </w:p>
          <w:p w14:paraId="682FAB29" w14:textId="77777777" w:rsidR="003A5477" w:rsidRPr="003A5477" w:rsidRDefault="003A5477" w:rsidP="003A5477">
            <w:pPr>
              <w:widowControl w:val="0"/>
              <w:autoSpaceDN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07C63245" w14:textId="77777777" w:rsidR="003A5477" w:rsidRPr="003A5477" w:rsidRDefault="003A5477" w:rsidP="003A5477">
            <w:pPr>
              <w:widowControl w:val="0"/>
              <w:autoSpaceDN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3A5477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Е.А. К</w:t>
            </w:r>
            <w:r w:rsidRPr="003A5477">
              <w:rPr>
                <w:rFonts w:ascii="Times New Roman" w:eastAsia="Times New Roman" w:hAnsi="Times New Roman" w:cs="Times New Roman"/>
                <w:sz w:val="28"/>
                <w:szCs w:val="28"/>
              </w:rPr>
              <w:t>аменева</w:t>
            </w:r>
          </w:p>
          <w:p w14:paraId="021550D3" w14:textId="59832388" w:rsidR="00B1726E" w:rsidRDefault="003A5477" w:rsidP="003A5477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right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bookmarkStart w:id="0" w:name="_GoBack"/>
            <w:bookmarkEnd w:id="0"/>
            <w:r w:rsidRPr="003A5477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«26» </w:t>
            </w:r>
            <w:r w:rsidRPr="003A54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ноября </w:t>
            </w:r>
            <w:r w:rsidRPr="003A5477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2024 </w:t>
            </w:r>
            <w:r w:rsidRPr="003A5477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3A5477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.</w:t>
            </w:r>
          </w:p>
          <w:p w14:paraId="06CA55FE" w14:textId="77777777" w:rsidR="00B1726E" w:rsidRDefault="00B1726E" w:rsidP="00B1726E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1B51B29E" w14:textId="77777777" w:rsidR="00B1726E" w:rsidRDefault="00B1726E" w:rsidP="00B1726E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283E0A7E" w14:textId="77777777" w:rsidR="00B1726E" w:rsidRPr="00925D68" w:rsidRDefault="00B1726E" w:rsidP="00B1726E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1A83819" w14:textId="6862ECE4" w:rsidR="001B1FA0" w:rsidRDefault="001B1FA0" w:rsidP="001B1FA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B1FA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А.С. </w:t>
      </w:r>
      <w:proofErr w:type="spellStart"/>
      <w:r w:rsidRPr="001B1FA0">
        <w:rPr>
          <w:rFonts w:ascii="Times New Roman" w:eastAsia="Times New Roman" w:hAnsi="Times New Roman" w:cs="Times New Roman"/>
          <w:b/>
          <w:bCs/>
          <w:sz w:val="28"/>
          <w:szCs w:val="28"/>
        </w:rPr>
        <w:t>Адвокатова</w:t>
      </w:r>
      <w:proofErr w:type="spellEnd"/>
      <w:r w:rsidR="00B609CE">
        <w:rPr>
          <w:rFonts w:ascii="Times New Roman" w:eastAsia="Times New Roman" w:hAnsi="Times New Roman" w:cs="Times New Roman"/>
          <w:b/>
          <w:bCs/>
          <w:sz w:val="28"/>
          <w:szCs w:val="28"/>
        </w:rPr>
        <w:t>, Е.В. Рябова</w:t>
      </w:r>
    </w:p>
    <w:p w14:paraId="08556AD0" w14:textId="77777777" w:rsidR="00B609CE" w:rsidRDefault="00B609CE" w:rsidP="001B1FA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</w:pPr>
    </w:p>
    <w:p w14:paraId="584E015C" w14:textId="77777777" w:rsidR="00B609CE" w:rsidRPr="004B30FE" w:rsidRDefault="00B609CE" w:rsidP="00B609CE">
      <w:pPr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caps/>
          <w:snapToGrid w:val="0"/>
          <w:sz w:val="28"/>
          <w:szCs w:val="28"/>
        </w:rPr>
        <w:t>методы борьбы с уклонением от налогообложения</w:t>
      </w:r>
    </w:p>
    <w:p w14:paraId="46A01F59" w14:textId="77777777" w:rsidR="009A0620" w:rsidRDefault="009A0620" w:rsidP="009A06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1E38CF8" w14:textId="77777777" w:rsidR="00B1726E" w:rsidRPr="00C95F11" w:rsidRDefault="00B1726E" w:rsidP="00B1726E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95F11">
        <w:rPr>
          <w:rFonts w:ascii="Times New Roman" w:hAnsi="Times New Roman" w:cs="Times New Roman"/>
          <w:sz w:val="28"/>
          <w:szCs w:val="28"/>
        </w:rPr>
        <w:t>Рабочая программа дисциплины</w:t>
      </w:r>
    </w:p>
    <w:p w14:paraId="500EEC8A" w14:textId="77777777" w:rsidR="001B1FA0" w:rsidRDefault="001B1FA0" w:rsidP="001B1F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29476C">
        <w:rPr>
          <w:rFonts w:ascii="Times New Roman" w:hAnsi="Times New Roman" w:cs="Times New Roman"/>
          <w:sz w:val="28"/>
          <w:szCs w:val="28"/>
        </w:rPr>
        <w:t xml:space="preserve">ля студентов, обучающихся по направлению подготовки </w:t>
      </w:r>
    </w:p>
    <w:p w14:paraId="67954192" w14:textId="77777777" w:rsidR="001B1FA0" w:rsidRDefault="001B1FA0" w:rsidP="001B1F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33BE">
        <w:rPr>
          <w:rFonts w:ascii="Times New Roman" w:hAnsi="Times New Roman" w:cs="Times New Roman"/>
          <w:sz w:val="28"/>
          <w:szCs w:val="28"/>
        </w:rPr>
        <w:t>38.0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D33BE">
        <w:rPr>
          <w:rFonts w:ascii="Times New Roman" w:hAnsi="Times New Roman" w:cs="Times New Roman"/>
          <w:sz w:val="28"/>
          <w:szCs w:val="28"/>
        </w:rPr>
        <w:t>.01 «Экономика»</w:t>
      </w:r>
    </w:p>
    <w:p w14:paraId="64017D44" w14:textId="77777777" w:rsidR="001B1FA0" w:rsidRPr="0029476C" w:rsidRDefault="001B1FA0" w:rsidP="001B1F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82F83E1" w14:textId="77777777" w:rsidR="001B1FA0" w:rsidRPr="0029476C" w:rsidRDefault="001B1FA0" w:rsidP="001B1F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76C">
        <w:rPr>
          <w:rFonts w:ascii="Times New Roman" w:hAnsi="Times New Roman" w:cs="Times New Roman"/>
          <w:sz w:val="28"/>
          <w:szCs w:val="28"/>
        </w:rPr>
        <w:t>Направленность программы магистратуры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1E310FA" w14:textId="77777777" w:rsidR="001B1FA0" w:rsidRPr="0029476C" w:rsidRDefault="001B1FA0" w:rsidP="001B1F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«</w:t>
      </w:r>
      <w:r w:rsidRPr="001B1FA0">
        <w:rPr>
          <w:rFonts w:ascii="Times New Roman" w:hAnsi="Times New Roman" w:cs="Times New Roman"/>
          <w:sz w:val="28"/>
          <w:szCs w:val="28"/>
        </w:rPr>
        <w:t>Налоги. Бухгалтерский учет. Налоговый консалтинг</w:t>
      </w:r>
      <w:r w:rsidRPr="00770856">
        <w:rPr>
          <w:rFonts w:ascii="Times New Roman" w:hAnsi="Times New Roman" w:cs="Times New Roman"/>
          <w:sz w:val="28"/>
          <w:szCs w:val="28"/>
        </w:rPr>
        <w:t>»</w:t>
      </w:r>
    </w:p>
    <w:p w14:paraId="6DE6F341" w14:textId="77777777" w:rsidR="001B1FA0" w:rsidRPr="00463B6A" w:rsidRDefault="001B1FA0" w:rsidP="00B1726E">
      <w:pPr>
        <w:snapToGrid w:val="0"/>
        <w:ind w:right="22"/>
        <w:jc w:val="center"/>
        <w:rPr>
          <w:rFonts w:ascii="Times New Roman" w:hAnsi="Times New Roman" w:cs="Times New Roman"/>
          <w:sz w:val="28"/>
          <w:szCs w:val="28"/>
        </w:rPr>
      </w:pPr>
    </w:p>
    <w:p w14:paraId="53632BD9" w14:textId="77777777" w:rsidR="001C3C17" w:rsidRPr="001C3C17" w:rsidRDefault="001C3C17" w:rsidP="001C3C17">
      <w:pPr>
        <w:pStyle w:val="afb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C3C17">
        <w:rPr>
          <w:rFonts w:ascii="Times New Roman" w:hAnsi="Times New Roman" w:cs="Times New Roman"/>
          <w:i/>
          <w:sz w:val="24"/>
          <w:szCs w:val="24"/>
        </w:rPr>
        <w:t>Одобрено Советом Кафедры налогов и налогового администрирования</w:t>
      </w:r>
    </w:p>
    <w:p w14:paraId="1E960E28" w14:textId="77777777" w:rsidR="001C3C17" w:rsidRPr="001C3C17" w:rsidRDefault="001C3C17" w:rsidP="001C3C17">
      <w:pPr>
        <w:pStyle w:val="afb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C3C17">
        <w:rPr>
          <w:rFonts w:ascii="Times New Roman" w:hAnsi="Times New Roman" w:cs="Times New Roman"/>
          <w:i/>
          <w:sz w:val="24"/>
          <w:szCs w:val="24"/>
        </w:rPr>
        <w:t>протокол № 04 от 19 ноября 2024 г.</w:t>
      </w:r>
    </w:p>
    <w:p w14:paraId="7DA9E4B3" w14:textId="77777777" w:rsidR="001C3C17" w:rsidRPr="001C3C17" w:rsidRDefault="001C3C17" w:rsidP="001C3C17">
      <w:pPr>
        <w:pStyle w:val="afb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C3C17">
        <w:rPr>
          <w:rFonts w:ascii="Times New Roman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79B7B4DD" w14:textId="77777777" w:rsidR="001C3C17" w:rsidRPr="001C3C17" w:rsidRDefault="001C3C17" w:rsidP="001C3C17">
      <w:pPr>
        <w:pStyle w:val="afb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C3C17">
        <w:rPr>
          <w:rFonts w:ascii="Times New Roman" w:hAnsi="Times New Roman" w:cs="Times New Roman"/>
          <w:i/>
          <w:sz w:val="24"/>
          <w:szCs w:val="24"/>
        </w:rPr>
        <w:t>протокол № 46 от 19 ноября 2024 г.</w:t>
      </w:r>
    </w:p>
    <w:p w14:paraId="2B242AD0" w14:textId="0506D6DB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26D3E29" w14:textId="3626B67B" w:rsidR="00B1726E" w:rsidRDefault="00B1726E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6336B8C" w14:textId="5CCC7B7A" w:rsidR="001C3C17" w:rsidRDefault="001C3C17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BA9D68E" w14:textId="77777777" w:rsidR="001C3C17" w:rsidRPr="009A0620" w:rsidRDefault="001C3C17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58B26CF" w14:textId="09D35511" w:rsidR="009A0620" w:rsidRPr="00770856" w:rsidRDefault="009A0620" w:rsidP="009A0620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770856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Pr="00770856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</w:t>
      </w:r>
      <w:r w:rsidR="001B1FA0">
        <w:rPr>
          <w:rFonts w:ascii="Times New Roman" w:eastAsia="Times New Roman" w:hAnsi="Times New Roman" w:cs="Times New Roman"/>
          <w:b/>
          <w:caps/>
          <w:sz w:val="28"/>
          <w:szCs w:val="28"/>
        </w:rPr>
        <w:t>4</w:t>
      </w:r>
    </w:p>
    <w:sdt>
      <w:sdtPr>
        <w:rPr>
          <w:rFonts w:ascii="Times New Roman" w:eastAsiaTheme="minorEastAsia" w:hAnsi="Times New Roman" w:cs="Times New Roman"/>
          <w:color w:val="auto"/>
          <w:sz w:val="28"/>
          <w:szCs w:val="28"/>
        </w:rPr>
        <w:id w:val="1760790417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b/>
          <w:bCs/>
          <w:sz w:val="22"/>
          <w:szCs w:val="22"/>
        </w:rPr>
      </w:sdtEndPr>
      <w:sdtContent>
        <w:p w14:paraId="6ABCC655" w14:textId="77777777" w:rsidR="00780C91" w:rsidRPr="00770856" w:rsidRDefault="00D90B73" w:rsidP="000E6D1E">
          <w:pPr>
            <w:pStyle w:val="af0"/>
            <w:spacing w:before="0" w:line="360" w:lineRule="auto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770856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14:paraId="6711A54F" w14:textId="6EFEB135" w:rsidR="005D0A96" w:rsidRPr="00770856" w:rsidRDefault="00FF0843" w:rsidP="005D0A96">
          <w:pPr>
            <w:pStyle w:val="12"/>
            <w:tabs>
              <w:tab w:val="left" w:pos="440"/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770856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780C91" w:rsidRPr="00770856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770856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01393124" w:history="1">
            <w:r w:rsidR="005D0A96" w:rsidRPr="00770856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5D0A96" w:rsidRPr="0077085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5D0A96" w:rsidRPr="00770856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Наименование дисциплины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_Toc101393124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8334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AFFC043" w14:textId="607B8388" w:rsidR="005D0A96" w:rsidRPr="00770856" w:rsidRDefault="000F033E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25" w:history="1">
            <w:r w:rsidR="005D0A96" w:rsidRPr="00770856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2. Перечень планируемых результатов обучения дисциплине, соотнесенных с планируемыми результатами освоения образовательной программы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_Toc101393125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8334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7F87C8" w14:textId="6403DC2D" w:rsidR="005D0A96" w:rsidRPr="00770856" w:rsidRDefault="000F033E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26" w:history="1">
            <w:r w:rsidR="005D0A96" w:rsidRPr="00770856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_Toc101393126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8334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788DB66" w14:textId="7598723A" w:rsidR="005D0A96" w:rsidRPr="00770856" w:rsidRDefault="000F033E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27" w:history="1">
            <w:r w:rsidR="005D0A96" w:rsidRPr="00770856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3C1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4855A66E" w14:textId="684E4881" w:rsidR="005D0A96" w:rsidRPr="00770856" w:rsidRDefault="000F033E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28" w:history="1">
            <w:r w:rsidR="005D0A96" w:rsidRPr="00770856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занятий.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_Toc101393128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8334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DEA3A7" w14:textId="626C188B" w:rsidR="005D0A96" w:rsidRPr="00770856" w:rsidRDefault="000F033E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32" w:history="1">
            <w:r w:rsidR="005D0A96" w:rsidRPr="00770856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6. Учебно-методическое обеспечение для самостоятельной работы обучающихся по дисциплине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_Toc101393132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8334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390168" w14:textId="70C01DA3" w:rsidR="005D0A96" w:rsidRPr="00770856" w:rsidRDefault="000F033E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35" w:history="1">
            <w:r w:rsidR="005D0A96" w:rsidRPr="00770856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_Toc101393135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8334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5F7AE0D" w14:textId="62590308" w:rsidR="005D0A96" w:rsidRPr="00770856" w:rsidRDefault="000F033E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46" w:history="1">
            <w:r w:rsidR="005D0A96" w:rsidRPr="00770856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3C1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</w:hyperlink>
        </w:p>
        <w:p w14:paraId="59DCF632" w14:textId="67649C76" w:rsidR="005D0A96" w:rsidRPr="00770856" w:rsidRDefault="000F033E" w:rsidP="005D0A96">
          <w:pPr>
            <w:pStyle w:val="12"/>
            <w:tabs>
              <w:tab w:val="left" w:pos="440"/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47" w:history="1">
            <w:r w:rsidR="005D0A96" w:rsidRPr="00770856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9.</w:t>
            </w:r>
            <w:r w:rsidR="005D0A96" w:rsidRPr="0077085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5D0A96" w:rsidRPr="00770856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_Toc101393147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8334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24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DDD554" w14:textId="206B8FAC" w:rsidR="005D0A96" w:rsidRPr="00770856" w:rsidRDefault="000F033E" w:rsidP="005D0A96">
          <w:pPr>
            <w:pStyle w:val="12"/>
            <w:tabs>
              <w:tab w:val="left" w:pos="660"/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48" w:history="1">
            <w:r w:rsidR="005D0A96" w:rsidRPr="00770856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10.</w:t>
            </w:r>
            <w:r w:rsidR="005D0A96" w:rsidRPr="0077085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5D0A96" w:rsidRPr="00770856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_Toc101393148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8334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54D9FFA" w14:textId="1E524BAC" w:rsidR="005D0A96" w:rsidRPr="00770856" w:rsidRDefault="000F033E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49" w:history="1">
            <w:r w:rsidR="005D0A96" w:rsidRPr="00770856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_Toc101393149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8334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DFF16F4" w14:textId="2B22C798" w:rsidR="005D0A96" w:rsidRPr="00770856" w:rsidRDefault="000F033E" w:rsidP="005D0A96">
          <w:pPr>
            <w:pStyle w:val="12"/>
            <w:tabs>
              <w:tab w:val="left" w:pos="660"/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54" w:history="1">
            <w:r w:rsidR="005D0A96" w:rsidRPr="00770856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12.</w:t>
            </w:r>
            <w:r w:rsidR="005D0A96" w:rsidRPr="0077085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5D0A96" w:rsidRPr="00770856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_Toc101393154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8334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E208660" w14:textId="77777777" w:rsidR="00780C91" w:rsidRPr="00770856" w:rsidRDefault="00FF0843" w:rsidP="000E6D1E">
          <w:pPr>
            <w:spacing w:after="0" w:line="240" w:lineRule="auto"/>
            <w:jc w:val="both"/>
            <w:rPr>
              <w:rFonts w:ascii="Times New Roman" w:hAnsi="Times New Roman" w:cs="Times New Roman"/>
              <w:bCs/>
              <w:sz w:val="28"/>
              <w:szCs w:val="28"/>
            </w:rPr>
          </w:pPr>
          <w:r w:rsidRPr="00770856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00CFF4E9" w14:textId="77777777" w:rsidR="005D0A96" w:rsidRPr="00770856" w:rsidRDefault="005D0A96">
      <w:pPr>
        <w:rPr>
          <w:rFonts w:ascii="Times New Roman" w:hAnsi="Times New Roman" w:cs="Times New Roman"/>
          <w:b/>
          <w:sz w:val="28"/>
          <w:szCs w:val="28"/>
        </w:rPr>
      </w:pPr>
      <w:r w:rsidRPr="00770856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44F32E90" w14:textId="77777777" w:rsidR="005A74DC" w:rsidRPr="00770856" w:rsidRDefault="005A74DC" w:rsidP="00D15B98">
      <w:pPr>
        <w:pStyle w:val="aa"/>
        <w:numPr>
          <w:ilvl w:val="0"/>
          <w:numId w:val="5"/>
        </w:numPr>
        <w:tabs>
          <w:tab w:val="left" w:pos="1134"/>
        </w:tabs>
        <w:spacing w:after="0" w:line="300" w:lineRule="auto"/>
        <w:ind w:left="0"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" w:name="_Toc101393124"/>
      <w:r w:rsidRPr="00770856">
        <w:rPr>
          <w:rFonts w:ascii="Times New Roman" w:hAnsi="Times New Roman" w:cs="Times New Roman"/>
          <w:b/>
          <w:sz w:val="28"/>
          <w:szCs w:val="28"/>
        </w:rPr>
        <w:lastRenderedPageBreak/>
        <w:t>Наименование дисциплины</w:t>
      </w:r>
      <w:bookmarkEnd w:id="1"/>
    </w:p>
    <w:p w14:paraId="404E32B0" w14:textId="687BA3B3" w:rsidR="00022D04" w:rsidRPr="00770856" w:rsidRDefault="00022D04" w:rsidP="00933384">
      <w:pPr>
        <w:tabs>
          <w:tab w:val="left" w:pos="993"/>
          <w:tab w:val="left" w:pos="1134"/>
        </w:tabs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«</w:t>
      </w:r>
      <w:r w:rsidR="00B609CE" w:rsidRPr="00B609CE">
        <w:rPr>
          <w:rFonts w:ascii="Times New Roman" w:hAnsi="Times New Roman" w:cs="Times New Roman"/>
          <w:sz w:val="28"/>
          <w:szCs w:val="28"/>
        </w:rPr>
        <w:t>Методы борьбы с уклонением от налогообложения</w:t>
      </w:r>
      <w:r w:rsidR="00791630" w:rsidRPr="00770856">
        <w:rPr>
          <w:rFonts w:ascii="Times New Roman" w:hAnsi="Times New Roman" w:cs="Times New Roman"/>
          <w:sz w:val="28"/>
          <w:szCs w:val="28"/>
        </w:rPr>
        <w:t>».</w:t>
      </w:r>
    </w:p>
    <w:p w14:paraId="12FB7038" w14:textId="77777777" w:rsidR="006622A6" w:rsidRPr="00770856" w:rsidRDefault="001428A0" w:rsidP="00933384">
      <w:pPr>
        <w:tabs>
          <w:tab w:val="left" w:pos="1134"/>
        </w:tabs>
        <w:spacing w:after="0" w:line="30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" w:name="_Toc101393125"/>
      <w:r w:rsidRPr="00770856">
        <w:rPr>
          <w:rFonts w:ascii="Times New Roman" w:hAnsi="Times New Roman" w:cs="Times New Roman"/>
          <w:b/>
          <w:sz w:val="28"/>
          <w:szCs w:val="28"/>
        </w:rPr>
        <w:t>2. Перечень планируемых результатов обучения дисциплине, соотнесенных с планируемыми результатами осв</w:t>
      </w:r>
      <w:r w:rsidR="006622A6" w:rsidRPr="00770856">
        <w:rPr>
          <w:rFonts w:ascii="Times New Roman" w:hAnsi="Times New Roman" w:cs="Times New Roman"/>
          <w:b/>
          <w:sz w:val="28"/>
          <w:szCs w:val="28"/>
        </w:rPr>
        <w:t>оения образовательной программы</w:t>
      </w:r>
      <w:bookmarkEnd w:id="2"/>
    </w:p>
    <w:p w14:paraId="530CC57F" w14:textId="61A5E8E7" w:rsidR="006622A6" w:rsidRPr="00770856" w:rsidRDefault="001428A0" w:rsidP="00933384">
      <w:pPr>
        <w:tabs>
          <w:tab w:val="left" w:pos="1134"/>
        </w:tabs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791630" w:rsidRPr="00770856">
        <w:rPr>
          <w:rFonts w:ascii="Times New Roman" w:hAnsi="Times New Roman" w:cs="Times New Roman"/>
          <w:sz w:val="28"/>
          <w:szCs w:val="28"/>
        </w:rPr>
        <w:t>«</w:t>
      </w:r>
      <w:r w:rsidR="00C3755F" w:rsidRPr="00C3755F">
        <w:rPr>
          <w:rFonts w:ascii="Times New Roman" w:hAnsi="Times New Roman" w:cs="Times New Roman"/>
          <w:sz w:val="28"/>
          <w:szCs w:val="28"/>
        </w:rPr>
        <w:t>Методы борьбы с уклонением от налогообложения</w:t>
      </w:r>
      <w:r w:rsidR="00791630" w:rsidRPr="00770856">
        <w:rPr>
          <w:rFonts w:ascii="Times New Roman" w:hAnsi="Times New Roman" w:cs="Times New Roman"/>
          <w:sz w:val="28"/>
          <w:szCs w:val="28"/>
        </w:rPr>
        <w:t>»</w:t>
      </w:r>
      <w:r w:rsidRPr="00770856">
        <w:rPr>
          <w:rFonts w:ascii="Times New Roman" w:hAnsi="Times New Roman" w:cs="Times New Roman"/>
          <w:sz w:val="28"/>
          <w:szCs w:val="28"/>
        </w:rPr>
        <w:t xml:space="preserve"> обеспечивает фор</w:t>
      </w:r>
      <w:r w:rsidR="006622A6" w:rsidRPr="00770856">
        <w:rPr>
          <w:rFonts w:ascii="Times New Roman" w:hAnsi="Times New Roman" w:cs="Times New Roman"/>
          <w:sz w:val="28"/>
          <w:szCs w:val="28"/>
        </w:rPr>
        <w:t>мирование следующих компетенций</w:t>
      </w:r>
      <w:r w:rsidR="00921627" w:rsidRPr="0077085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2237"/>
        <w:gridCol w:w="2551"/>
        <w:gridCol w:w="3292"/>
      </w:tblGrid>
      <w:tr w:rsidR="0029476C" w:rsidRPr="00770856" w14:paraId="6E72B943" w14:textId="77777777" w:rsidTr="0029476C">
        <w:trPr>
          <w:jc w:val="center"/>
        </w:trPr>
        <w:tc>
          <w:tcPr>
            <w:tcW w:w="1417" w:type="dxa"/>
            <w:shd w:val="clear" w:color="auto" w:fill="auto"/>
            <w:vAlign w:val="center"/>
          </w:tcPr>
          <w:p w14:paraId="609A77EE" w14:textId="77777777" w:rsidR="0029476C" w:rsidRPr="00C3755F" w:rsidRDefault="0029476C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3" w:name="_Hlk163410705"/>
            <w:proofErr w:type="spellStart"/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Код</w:t>
            </w:r>
            <w:proofErr w:type="spellEnd"/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компетенции</w:t>
            </w:r>
            <w:proofErr w:type="spellEnd"/>
          </w:p>
        </w:tc>
        <w:tc>
          <w:tcPr>
            <w:tcW w:w="2237" w:type="dxa"/>
            <w:shd w:val="clear" w:color="auto" w:fill="auto"/>
            <w:vAlign w:val="center"/>
          </w:tcPr>
          <w:p w14:paraId="20F7CE83" w14:textId="77777777" w:rsidR="0029476C" w:rsidRPr="00C3755F" w:rsidRDefault="0029476C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компетенции</w:t>
            </w:r>
            <w:proofErr w:type="spellEnd"/>
          </w:p>
        </w:tc>
        <w:tc>
          <w:tcPr>
            <w:tcW w:w="2551" w:type="dxa"/>
            <w:shd w:val="clear" w:color="auto" w:fill="auto"/>
            <w:vAlign w:val="center"/>
          </w:tcPr>
          <w:p w14:paraId="5DBA4464" w14:textId="77777777" w:rsidR="0029476C" w:rsidRPr="00C3755F" w:rsidRDefault="0029476C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Индикаторы</w:t>
            </w:r>
            <w:proofErr w:type="spellEnd"/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достижения</w:t>
            </w:r>
            <w:proofErr w:type="spellEnd"/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компетенции</w:t>
            </w:r>
            <w:proofErr w:type="spellEnd"/>
          </w:p>
        </w:tc>
        <w:tc>
          <w:tcPr>
            <w:tcW w:w="3292" w:type="dxa"/>
            <w:shd w:val="clear" w:color="auto" w:fill="auto"/>
            <w:vAlign w:val="center"/>
          </w:tcPr>
          <w:p w14:paraId="4DDE9123" w14:textId="08FF4A23" w:rsidR="0029476C" w:rsidRPr="00C3755F" w:rsidRDefault="0029476C" w:rsidP="008F0F9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7486C" w:rsidRPr="00770856" w14:paraId="5412F27A" w14:textId="77777777" w:rsidTr="0029476C">
        <w:trPr>
          <w:trHeight w:val="1250"/>
          <w:jc w:val="center"/>
        </w:trPr>
        <w:tc>
          <w:tcPr>
            <w:tcW w:w="1417" w:type="dxa"/>
            <w:vMerge w:val="restart"/>
            <w:shd w:val="clear" w:color="auto" w:fill="auto"/>
          </w:tcPr>
          <w:p w14:paraId="423A3F78" w14:textId="64FF4113" w:rsidR="00C7486C" w:rsidRPr="00C3755F" w:rsidRDefault="00C7486C" w:rsidP="001F62E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>ПК-1</w:t>
            </w:r>
          </w:p>
        </w:tc>
        <w:tc>
          <w:tcPr>
            <w:tcW w:w="2237" w:type="dxa"/>
            <w:vMerge w:val="restart"/>
            <w:shd w:val="clear" w:color="auto" w:fill="auto"/>
          </w:tcPr>
          <w:p w14:paraId="61D0513D" w14:textId="7579B5E8" w:rsidR="00C7486C" w:rsidRPr="00C3755F" w:rsidRDefault="00C7486C" w:rsidP="001F62E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разрабатывать и внедрять в практику высокоэффективные методы правомерной налоговой оптимизации, предотвращать негативные последствия налоговых правонарушений, раскрывать схемы неправомерного уклонения от уплаты налогов </w:t>
            </w:r>
          </w:p>
          <w:p w14:paraId="4FA1A972" w14:textId="614610AF" w:rsidR="00C7486C" w:rsidRPr="00C3755F" w:rsidRDefault="00C7486C" w:rsidP="001F62E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07EE65DD" w14:textId="358FB72A" w:rsidR="00C7486C" w:rsidRPr="00C3755F" w:rsidRDefault="00C7486C" w:rsidP="001B1FA0">
            <w:pPr>
              <w:widowControl w:val="0"/>
              <w:tabs>
                <w:tab w:val="left" w:pos="290"/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>1. Анализирует налоговое законодательство, в том числе на предмет выявления несоответствия с актуальной экономической ситуацией и разработки рекомендаций по его совершенствованию.</w:t>
            </w:r>
          </w:p>
        </w:tc>
        <w:tc>
          <w:tcPr>
            <w:tcW w:w="3292" w:type="dxa"/>
            <w:shd w:val="clear" w:color="auto" w:fill="auto"/>
          </w:tcPr>
          <w:p w14:paraId="7929D9E3" w14:textId="77777777" w:rsidR="00765E97" w:rsidRPr="00C3755F" w:rsidRDefault="00C7486C" w:rsidP="002B753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55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65E97"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методы борьбы с уклонением от налогообложения в России и зарубежных странах.</w:t>
            </w:r>
          </w:p>
          <w:p w14:paraId="0CD4CE48" w14:textId="44D3D80E" w:rsidR="00765E97" w:rsidRPr="00C3755F" w:rsidRDefault="00765E97" w:rsidP="00765E9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7486C" w:rsidRPr="00C3755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C3755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положения</w:t>
            </w:r>
            <w:r w:rsidR="00506F31"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 правовых актов</w:t>
            </w:r>
            <w:r w:rsidR="00506F31"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вопросам общих и специальных </w:t>
            </w:r>
            <w:proofErr w:type="spellStart"/>
            <w:r w:rsidR="00506F31"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>антиуклонительных</w:t>
            </w:r>
            <w:proofErr w:type="spellEnd"/>
            <w:r w:rsidR="00506F31"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 применяемых в практике национального и международного налогообложения</w:t>
            </w:r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>, выявлять их</w:t>
            </w:r>
            <w:r w:rsidR="00506F31"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актуальной</w:t>
            </w:r>
          </w:p>
          <w:p w14:paraId="5AFA4698" w14:textId="77777777" w:rsidR="00765E97" w:rsidRPr="00C3755F" w:rsidRDefault="00765E97" w:rsidP="00765E9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экономической ситуации,</w:t>
            </w:r>
          </w:p>
          <w:p w14:paraId="770EEA7B" w14:textId="61665D19" w:rsidR="005D7C41" w:rsidRPr="00C3755F" w:rsidRDefault="00765E97" w:rsidP="005D7C4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правоприменительной</w:t>
            </w:r>
            <w:r w:rsidR="00506F31"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</w:t>
            </w:r>
            <w:r w:rsidR="005D7C41">
              <w:rPr>
                <w:rFonts w:ascii="Times New Roman" w:eastAsia="Times New Roman" w:hAnsi="Times New Roman" w:cs="Times New Roman"/>
                <w:sz w:val="24"/>
                <w:szCs w:val="24"/>
              </w:rPr>
              <w:t>и.</w:t>
            </w:r>
          </w:p>
          <w:p w14:paraId="34484885" w14:textId="50798AF5" w:rsidR="00765E97" w:rsidRPr="00C3755F" w:rsidRDefault="00765E97" w:rsidP="00506F3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486C" w:rsidRPr="00770856" w14:paraId="511E00AE" w14:textId="77777777" w:rsidTr="00506F31">
        <w:trPr>
          <w:trHeight w:val="414"/>
          <w:jc w:val="center"/>
        </w:trPr>
        <w:tc>
          <w:tcPr>
            <w:tcW w:w="1417" w:type="dxa"/>
            <w:vMerge/>
            <w:shd w:val="clear" w:color="auto" w:fill="auto"/>
          </w:tcPr>
          <w:p w14:paraId="75ED1C31" w14:textId="77777777" w:rsidR="00C7486C" w:rsidRPr="00C3755F" w:rsidRDefault="00C7486C" w:rsidP="001F62E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  <w:vMerge/>
            <w:shd w:val="clear" w:color="auto" w:fill="auto"/>
          </w:tcPr>
          <w:p w14:paraId="245F76E5" w14:textId="77777777" w:rsidR="00C7486C" w:rsidRPr="00C3755F" w:rsidRDefault="00C7486C" w:rsidP="001F62E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7D60E2AA" w14:textId="2F80167D" w:rsidR="00C7486C" w:rsidRPr="00C3755F" w:rsidRDefault="00C7486C" w:rsidP="001F62ED">
            <w:pPr>
              <w:widowControl w:val="0"/>
              <w:tabs>
                <w:tab w:val="left" w:pos="290"/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>2. Выявляет, обосновывает и оценивает проблемы налоговых последствий при анализе практических ситуаций, предлагает способы их решения на основе действующего налогового законодательства.</w:t>
            </w:r>
          </w:p>
        </w:tc>
        <w:tc>
          <w:tcPr>
            <w:tcW w:w="3292" w:type="dxa"/>
            <w:shd w:val="clear" w:color="auto" w:fill="auto"/>
          </w:tcPr>
          <w:p w14:paraId="5D00C41E" w14:textId="49E24E45" w:rsidR="00765E97" w:rsidRPr="00C3755F" w:rsidRDefault="00C7486C" w:rsidP="001F62E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55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65E97"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общие и специальные </w:t>
            </w:r>
            <w:proofErr w:type="spellStart"/>
            <w:r w:rsidR="00765E97"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>антиуклонительные</w:t>
            </w:r>
            <w:proofErr w:type="spellEnd"/>
            <w:r w:rsidR="00765E97"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65E97"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>меры</w:t>
            </w:r>
            <w:proofErr w:type="gramEnd"/>
            <w:r w:rsidR="00765E97"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применяемые в практике национального и международного налогообложения.</w:t>
            </w:r>
          </w:p>
          <w:p w14:paraId="6A4DCB91" w14:textId="77777777" w:rsidR="00765E97" w:rsidRPr="00C3755F" w:rsidRDefault="00765E97" w:rsidP="00765E9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7486C" w:rsidRPr="00C3755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="00C7486C"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при</w:t>
            </w:r>
          </w:p>
          <w:p w14:paraId="458768DF" w14:textId="77777777" w:rsidR="00765E97" w:rsidRPr="00C3755F" w:rsidRDefault="00765E97" w:rsidP="00765E9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анализе конкретной</w:t>
            </w:r>
          </w:p>
          <w:p w14:paraId="76CEFBC4" w14:textId="77777777" w:rsidR="00765E97" w:rsidRPr="00C3755F" w:rsidRDefault="00765E97" w:rsidP="00765E9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хозяйственной операции</w:t>
            </w:r>
          </w:p>
          <w:p w14:paraId="09425B99" w14:textId="24A1B422" w:rsidR="00765E97" w:rsidRPr="00C3755F" w:rsidRDefault="00765E97" w:rsidP="00765E9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положения</w:t>
            </w:r>
            <w:r w:rsidRPr="00C3755F">
              <w:rPr>
                <w:rFonts w:ascii="Times New Roman" w:hAnsi="Times New Roman" w:cs="Times New Roman"/>
                <w:sz w:val="24"/>
                <w:szCs w:val="24"/>
              </w:rPr>
              <w:t xml:space="preserve"> как </w:t>
            </w:r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национального налогового законодательства, так и международных налоговых соглашений</w:t>
            </w:r>
            <w:r w:rsidRPr="00C3755F">
              <w:rPr>
                <w:rFonts w:ascii="Times New Roman" w:hAnsi="Times New Roman" w:cs="Times New Roman"/>
                <w:sz w:val="24"/>
                <w:szCs w:val="24"/>
              </w:rPr>
              <w:t xml:space="preserve">, выявлять проблемы </w:t>
            </w:r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налоговых последствий трансграничных</w:t>
            </w:r>
          </w:p>
          <w:p w14:paraId="42D3C449" w14:textId="22D571BD" w:rsidR="00C7486C" w:rsidRPr="00C3755F" w:rsidRDefault="00765E97" w:rsidP="00765E9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операций и обосновывать способы их решения.</w:t>
            </w:r>
          </w:p>
        </w:tc>
      </w:tr>
      <w:tr w:rsidR="00C7486C" w:rsidRPr="00770856" w14:paraId="26299974" w14:textId="77777777" w:rsidTr="00CE7D18">
        <w:trPr>
          <w:trHeight w:val="1408"/>
          <w:jc w:val="center"/>
        </w:trPr>
        <w:tc>
          <w:tcPr>
            <w:tcW w:w="1417" w:type="dxa"/>
            <w:vMerge/>
            <w:shd w:val="clear" w:color="auto" w:fill="auto"/>
          </w:tcPr>
          <w:p w14:paraId="5CC67DCB" w14:textId="77777777" w:rsidR="00C7486C" w:rsidRPr="00C3755F" w:rsidRDefault="00C7486C" w:rsidP="001F62E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  <w:vMerge/>
            <w:shd w:val="clear" w:color="auto" w:fill="auto"/>
          </w:tcPr>
          <w:p w14:paraId="45D4C224" w14:textId="77777777" w:rsidR="00C7486C" w:rsidRPr="00C3755F" w:rsidRDefault="00C7486C" w:rsidP="001F62E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0E28C06A" w14:textId="777EA726" w:rsidR="00C7486C" w:rsidRPr="00C3755F" w:rsidRDefault="00C7486C" w:rsidP="00C7486C">
            <w:pPr>
              <w:widowControl w:val="0"/>
              <w:tabs>
                <w:tab w:val="left" w:pos="290"/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Применяет основы арбитража и судебной системы, практики рассмотрения споров и вопросов налогового законодательства в арбитражных судах и налоговых органах, механизмов досудебного урегулирования налоговых споров, технологии взаимодействия с налоговыми органами в судебных спорах.</w:t>
            </w:r>
          </w:p>
        </w:tc>
        <w:tc>
          <w:tcPr>
            <w:tcW w:w="3292" w:type="dxa"/>
            <w:shd w:val="clear" w:color="auto" w:fill="auto"/>
          </w:tcPr>
          <w:p w14:paraId="12BAF214" w14:textId="45E55753" w:rsidR="00765E97" w:rsidRPr="00C3755F" w:rsidRDefault="00C7486C" w:rsidP="00C748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55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65E97"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</w:t>
            </w:r>
            <w:r w:rsidR="000F6284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765E97"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тенденци</w:t>
            </w:r>
            <w:r w:rsidR="000F628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765E97"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правоприменительной практике национальных, наднациональных и международных судов по вопросам применения общ</w:t>
            </w:r>
            <w:r w:rsidR="000F6284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="00765E97"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специальных </w:t>
            </w:r>
            <w:proofErr w:type="spellStart"/>
            <w:r w:rsidR="00765E97"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>антиуклонительных</w:t>
            </w:r>
            <w:proofErr w:type="spellEnd"/>
            <w:r w:rsidR="00765E97"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 в налоговом администрировании.</w:t>
            </w:r>
          </w:p>
          <w:p w14:paraId="4C6A541C" w14:textId="7A82DA22" w:rsidR="00C7486C" w:rsidRPr="00C3755F" w:rsidRDefault="00C7486C" w:rsidP="00C748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3755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65E97"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готовить юридически значимые документы, отражающие тенденции правоприменительной практики и значимые правовые позиции судов по вопросам применения </w:t>
            </w:r>
            <w:proofErr w:type="spellStart"/>
            <w:r w:rsidR="00765E97"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>антиуклонительных</w:t>
            </w:r>
            <w:proofErr w:type="spellEnd"/>
            <w:r w:rsidR="00765E97"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механизмов.</w:t>
            </w:r>
          </w:p>
        </w:tc>
      </w:tr>
      <w:bookmarkEnd w:id="3"/>
    </w:tbl>
    <w:p w14:paraId="767D2F0E" w14:textId="77777777" w:rsidR="00AD38A8" w:rsidRPr="00770856" w:rsidRDefault="00AD38A8" w:rsidP="006A48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B83331C" w14:textId="77777777" w:rsidR="009838C1" w:rsidRPr="00770856" w:rsidRDefault="001428A0" w:rsidP="00933384">
      <w:pPr>
        <w:spacing w:after="0" w:line="36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4" w:name="_Toc101393126"/>
      <w:r w:rsidRPr="00770856">
        <w:rPr>
          <w:rFonts w:ascii="Times New Roman" w:hAnsi="Times New Roman" w:cs="Times New Roman"/>
          <w:b/>
          <w:sz w:val="28"/>
          <w:szCs w:val="28"/>
        </w:rPr>
        <w:t>3. Место дисциплины в стру</w:t>
      </w:r>
      <w:r w:rsidR="009838C1" w:rsidRPr="00770856">
        <w:rPr>
          <w:rFonts w:ascii="Times New Roman" w:hAnsi="Times New Roman" w:cs="Times New Roman"/>
          <w:b/>
          <w:sz w:val="28"/>
          <w:szCs w:val="28"/>
        </w:rPr>
        <w:t>ктуре образовательной программы</w:t>
      </w:r>
      <w:bookmarkEnd w:id="4"/>
    </w:p>
    <w:p w14:paraId="0245A85A" w14:textId="1243A030" w:rsidR="00CD33BE" w:rsidRPr="00C3755F" w:rsidRDefault="001428A0" w:rsidP="00CD33B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5F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DC2032" w:rsidRPr="00C3755F">
        <w:rPr>
          <w:rFonts w:ascii="Times New Roman" w:hAnsi="Times New Roman" w:cs="Times New Roman"/>
          <w:sz w:val="28"/>
          <w:szCs w:val="28"/>
        </w:rPr>
        <w:t>«</w:t>
      </w:r>
      <w:r w:rsidR="00C7486C" w:rsidRPr="00C3755F">
        <w:rPr>
          <w:rFonts w:ascii="Times New Roman" w:hAnsi="Times New Roman" w:cs="Times New Roman"/>
          <w:sz w:val="28"/>
          <w:szCs w:val="28"/>
        </w:rPr>
        <w:t>Методы борьбы с уклонением от налогообложения</w:t>
      </w:r>
      <w:r w:rsidR="00DC2032" w:rsidRPr="00C3755F">
        <w:rPr>
          <w:rFonts w:ascii="Times New Roman" w:hAnsi="Times New Roman" w:cs="Times New Roman"/>
          <w:sz w:val="28"/>
          <w:szCs w:val="28"/>
        </w:rPr>
        <w:t xml:space="preserve">» </w:t>
      </w:r>
      <w:r w:rsidR="00B81DDA" w:rsidRPr="00C3755F">
        <w:rPr>
          <w:rFonts w:ascii="Times New Roman" w:hAnsi="Times New Roman" w:cs="Times New Roman"/>
          <w:sz w:val="28"/>
          <w:szCs w:val="28"/>
        </w:rPr>
        <w:t>является дисциплиной</w:t>
      </w:r>
      <w:r w:rsidR="00CD33BE" w:rsidRPr="00C3755F">
        <w:rPr>
          <w:rFonts w:ascii="Times New Roman" w:hAnsi="Times New Roman" w:cs="Times New Roman"/>
          <w:sz w:val="28"/>
          <w:szCs w:val="28"/>
        </w:rPr>
        <w:t xml:space="preserve"> </w:t>
      </w:r>
      <w:r w:rsidR="00C7486C" w:rsidRPr="00C3755F">
        <w:rPr>
          <w:rFonts w:ascii="Times New Roman" w:hAnsi="Times New Roman" w:cs="Times New Roman"/>
          <w:sz w:val="28"/>
          <w:szCs w:val="28"/>
        </w:rPr>
        <w:t xml:space="preserve">модуля дисциплин по выбору, углубляющих освоение программы магистратуры </w:t>
      </w:r>
      <w:r w:rsidR="00CD33BE" w:rsidRPr="00C3755F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 38.04.01 «Экономика»</w:t>
      </w:r>
      <w:r w:rsidR="007C4A91" w:rsidRPr="00C3755F">
        <w:rPr>
          <w:rFonts w:ascii="Times New Roman" w:hAnsi="Times New Roman" w:cs="Times New Roman"/>
          <w:sz w:val="28"/>
          <w:szCs w:val="28"/>
        </w:rPr>
        <w:t xml:space="preserve"> направленность программы магистратуры «</w:t>
      </w:r>
      <w:r w:rsidR="007544A6" w:rsidRPr="00C3755F">
        <w:rPr>
          <w:rFonts w:ascii="Times New Roman" w:hAnsi="Times New Roman" w:cs="Times New Roman"/>
          <w:sz w:val="28"/>
          <w:szCs w:val="28"/>
        </w:rPr>
        <w:t>Налоги. Бухгалтерский учет. Налоговый консалтинг</w:t>
      </w:r>
      <w:r w:rsidR="007C4A91" w:rsidRPr="00C3755F">
        <w:rPr>
          <w:rFonts w:ascii="Times New Roman" w:hAnsi="Times New Roman" w:cs="Times New Roman"/>
          <w:sz w:val="28"/>
          <w:szCs w:val="28"/>
        </w:rPr>
        <w:t>».</w:t>
      </w:r>
    </w:p>
    <w:p w14:paraId="22C99D60" w14:textId="19C08479" w:rsidR="002E6258" w:rsidRDefault="00863418" w:rsidP="00F8457C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101393127"/>
      <w:r w:rsidRPr="00C3755F">
        <w:rPr>
          <w:rFonts w:ascii="Times New Roman" w:hAnsi="Times New Roman" w:cs="Times New Roman"/>
          <w:sz w:val="28"/>
          <w:szCs w:val="28"/>
        </w:rPr>
        <w:t xml:space="preserve">Для освоения дисциплины необходимо обладать знанием основ национального и международного налогообложения и иметь интерес к углублению профессиональных знаний в области </w:t>
      </w:r>
      <w:r w:rsidR="002E6258" w:rsidRPr="002E6258">
        <w:rPr>
          <w:rFonts w:ascii="Times New Roman" w:hAnsi="Times New Roman" w:cs="Times New Roman"/>
          <w:sz w:val="28"/>
          <w:szCs w:val="28"/>
        </w:rPr>
        <w:t>борьбы с уклонением от уплаты налогов</w:t>
      </w:r>
      <w:r w:rsidR="002E6258">
        <w:rPr>
          <w:rFonts w:ascii="Times New Roman" w:hAnsi="Times New Roman" w:cs="Times New Roman"/>
          <w:sz w:val="28"/>
          <w:szCs w:val="28"/>
        </w:rPr>
        <w:t>.</w:t>
      </w:r>
    </w:p>
    <w:p w14:paraId="0CB5E11A" w14:textId="037360B7" w:rsidR="00F8457C" w:rsidRPr="00C3755F" w:rsidRDefault="00F8457C" w:rsidP="00F8457C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5F">
        <w:rPr>
          <w:rFonts w:ascii="Times New Roman" w:hAnsi="Times New Roman" w:cs="Times New Roman"/>
          <w:sz w:val="28"/>
          <w:szCs w:val="28"/>
        </w:rPr>
        <w:t xml:space="preserve">Содержание дисциплины «Методы борьбы с уклонением от налогообложения» способствует интегрированию </w:t>
      </w:r>
      <w:r w:rsidR="002E6258" w:rsidRPr="002E6258">
        <w:rPr>
          <w:rFonts w:ascii="Times New Roman" w:hAnsi="Times New Roman" w:cs="Times New Roman"/>
          <w:sz w:val="28"/>
          <w:szCs w:val="28"/>
        </w:rPr>
        <w:t>профессиональных компетенций и навыков управления международными налоговыми рисками в процессе налогового планирования с участием иностранных компаний с учетом особенностей, установленных для борьбы с уклонением от уплаты налогов в сфере международных налоговых отношениях</w:t>
      </w:r>
      <w:r w:rsidR="002E6258">
        <w:rPr>
          <w:rFonts w:ascii="Times New Roman" w:hAnsi="Times New Roman" w:cs="Times New Roman"/>
          <w:sz w:val="28"/>
          <w:szCs w:val="28"/>
        </w:rPr>
        <w:t>.</w:t>
      </w:r>
    </w:p>
    <w:p w14:paraId="6D0F1854" w14:textId="4279DC1C" w:rsidR="007544A6" w:rsidRPr="00C3755F" w:rsidRDefault="007544A6" w:rsidP="007544A6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5F">
        <w:rPr>
          <w:rFonts w:ascii="Times New Roman" w:hAnsi="Times New Roman" w:cs="Times New Roman"/>
          <w:sz w:val="28"/>
          <w:szCs w:val="28"/>
        </w:rPr>
        <w:t>Компетенции, приобретаемые при изучении дисциплины, важны при изучении последующих дисциплин: «</w:t>
      </w:r>
      <w:r w:rsidR="00C7486C" w:rsidRPr="00C3755F">
        <w:rPr>
          <w:rFonts w:ascii="Times New Roman" w:hAnsi="Times New Roman" w:cs="Times New Roman"/>
          <w:sz w:val="28"/>
          <w:szCs w:val="28"/>
        </w:rPr>
        <w:t xml:space="preserve">Современная идеология и технология </w:t>
      </w:r>
      <w:r w:rsidR="00C7486C" w:rsidRPr="00C3755F">
        <w:rPr>
          <w:rFonts w:ascii="Times New Roman" w:hAnsi="Times New Roman" w:cs="Times New Roman"/>
          <w:sz w:val="28"/>
          <w:szCs w:val="28"/>
        </w:rPr>
        <w:lastRenderedPageBreak/>
        <w:t>налогового администрирования</w:t>
      </w:r>
      <w:r w:rsidRPr="00C3755F">
        <w:rPr>
          <w:rFonts w:ascii="Times New Roman" w:hAnsi="Times New Roman" w:cs="Times New Roman"/>
          <w:sz w:val="28"/>
          <w:szCs w:val="28"/>
        </w:rPr>
        <w:t>», «</w:t>
      </w:r>
      <w:r w:rsidR="00C7486C" w:rsidRPr="00C3755F">
        <w:rPr>
          <w:rFonts w:ascii="Times New Roman" w:hAnsi="Times New Roman" w:cs="Times New Roman"/>
          <w:sz w:val="28"/>
          <w:szCs w:val="28"/>
        </w:rPr>
        <w:t>Архитектоника налоговых споров</w:t>
      </w:r>
      <w:r w:rsidRPr="00C3755F">
        <w:rPr>
          <w:rFonts w:ascii="Times New Roman" w:hAnsi="Times New Roman" w:cs="Times New Roman"/>
          <w:sz w:val="28"/>
          <w:szCs w:val="28"/>
        </w:rPr>
        <w:t>», а также в научно-исследовательской работе.</w:t>
      </w:r>
    </w:p>
    <w:p w14:paraId="6E7A4A24" w14:textId="73A71CF7" w:rsidR="00B81DDA" w:rsidRPr="00C3755F" w:rsidRDefault="001428A0" w:rsidP="007544A6">
      <w:pPr>
        <w:pStyle w:val="1"/>
        <w:keepLines w:val="0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  <w:r w:rsidRPr="00C3755F">
        <w:rPr>
          <w:rFonts w:ascii="Times New Roman" w:hAnsi="Times New Roman" w:cs="Times New Roman"/>
          <w:color w:val="auto"/>
        </w:rPr>
        <w:t xml:space="preserve">4. </w:t>
      </w:r>
      <w:bookmarkStart w:id="6" w:name="_Toc487119135"/>
      <w:bookmarkStart w:id="7" w:name="_Toc515619574"/>
      <w:bookmarkStart w:id="8" w:name="_Toc12293954"/>
      <w:r w:rsidR="00B81DDA" w:rsidRPr="00C3755F">
        <w:rPr>
          <w:rFonts w:ascii="Times New Roman" w:hAnsi="Times New Roman" w:cs="Times New Roman"/>
          <w:color w:val="auto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bookmarkEnd w:id="6"/>
      <w:bookmarkEnd w:id="7"/>
      <w:bookmarkEnd w:id="8"/>
    </w:p>
    <w:p w14:paraId="731D8818" w14:textId="77777777" w:rsidR="00EE35A8" w:rsidRPr="00C3755F" w:rsidRDefault="00EE35A8" w:rsidP="00FE50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9" w:name="_Hlk29677505"/>
    </w:p>
    <w:p w14:paraId="657948C9" w14:textId="464228A1" w:rsidR="00B81DDA" w:rsidRPr="00C3755F" w:rsidRDefault="00B81DDA" w:rsidP="00FE50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755F">
        <w:rPr>
          <w:rFonts w:ascii="Times New Roman" w:hAnsi="Times New Roman" w:cs="Times New Roman"/>
          <w:sz w:val="28"/>
          <w:szCs w:val="28"/>
        </w:rPr>
        <w:t>Общая трудоемкость дисциплины составляет 3 зачетных единицы (108 часов).</w:t>
      </w:r>
    </w:p>
    <w:p w14:paraId="78EA2CEB" w14:textId="3EAF2101" w:rsidR="005973E3" w:rsidRPr="00C3755F" w:rsidRDefault="00B81DDA" w:rsidP="00FE50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755F">
        <w:rPr>
          <w:rFonts w:ascii="Times New Roman" w:hAnsi="Times New Roman" w:cs="Times New Roman"/>
          <w:sz w:val="28"/>
          <w:szCs w:val="28"/>
        </w:rPr>
        <w:t>Вид промежуточной аттестации –</w:t>
      </w:r>
      <w:r w:rsidR="00FC6434" w:rsidRPr="00C3755F">
        <w:rPr>
          <w:rFonts w:ascii="Times New Roman" w:hAnsi="Times New Roman" w:cs="Times New Roman"/>
          <w:sz w:val="28"/>
          <w:szCs w:val="28"/>
        </w:rPr>
        <w:t xml:space="preserve"> </w:t>
      </w:r>
      <w:r w:rsidR="00CD33BE" w:rsidRPr="00C3755F">
        <w:rPr>
          <w:rFonts w:ascii="Times New Roman" w:hAnsi="Times New Roman" w:cs="Times New Roman"/>
          <w:sz w:val="28"/>
          <w:szCs w:val="28"/>
        </w:rPr>
        <w:t>зачет</w:t>
      </w:r>
      <w:r w:rsidR="007346D8" w:rsidRPr="00C3755F">
        <w:rPr>
          <w:rFonts w:ascii="Times New Roman" w:hAnsi="Times New Roman" w:cs="Times New Roman"/>
          <w:sz w:val="28"/>
          <w:szCs w:val="28"/>
        </w:rPr>
        <w:t>.</w:t>
      </w:r>
    </w:p>
    <w:p w14:paraId="4ACA34C6" w14:textId="7CC566B9" w:rsidR="00B81DDA" w:rsidRPr="00C3755F" w:rsidRDefault="00B81DDA" w:rsidP="00FE50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755F">
        <w:rPr>
          <w:rFonts w:ascii="Times New Roman" w:hAnsi="Times New Roman" w:cs="Times New Roman"/>
          <w:sz w:val="28"/>
          <w:szCs w:val="28"/>
        </w:rPr>
        <w:t>Вид учебной работы по дисциплине</w:t>
      </w:r>
      <w:r w:rsidR="002C1F00" w:rsidRPr="00C3755F">
        <w:rPr>
          <w:rFonts w:ascii="Times New Roman" w:hAnsi="Times New Roman" w:cs="Times New Roman"/>
          <w:sz w:val="28"/>
          <w:szCs w:val="28"/>
        </w:rPr>
        <w:t xml:space="preserve"> </w:t>
      </w:r>
      <w:r w:rsidR="00567856" w:rsidRPr="00C3755F">
        <w:rPr>
          <w:rFonts w:ascii="Times New Roman" w:hAnsi="Times New Roman" w:cs="Times New Roman"/>
          <w:sz w:val="28"/>
          <w:szCs w:val="28"/>
        </w:rPr>
        <w:t>–</w:t>
      </w:r>
      <w:r w:rsidR="002C1F00" w:rsidRPr="00C3755F">
        <w:rPr>
          <w:rFonts w:ascii="Times New Roman" w:hAnsi="Times New Roman" w:cs="Times New Roman"/>
          <w:sz w:val="28"/>
          <w:szCs w:val="28"/>
        </w:rPr>
        <w:t xml:space="preserve"> </w:t>
      </w:r>
      <w:r w:rsidR="00567856" w:rsidRPr="00C3755F">
        <w:rPr>
          <w:rFonts w:ascii="Times New Roman" w:hAnsi="Times New Roman" w:cs="Times New Roman"/>
          <w:sz w:val="28"/>
          <w:szCs w:val="28"/>
        </w:rPr>
        <w:t>контрольная работа.</w:t>
      </w:r>
    </w:p>
    <w:p w14:paraId="3C02B294" w14:textId="5C901AD2" w:rsidR="00EE35A8" w:rsidRPr="00C3755F" w:rsidRDefault="00F346DE" w:rsidP="00F346DE">
      <w:pPr>
        <w:widowControl w:val="0"/>
        <w:tabs>
          <w:tab w:val="left" w:pos="3876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755F">
        <w:rPr>
          <w:rFonts w:ascii="Times New Roman" w:hAnsi="Times New Roman" w:cs="Times New Roman"/>
          <w:sz w:val="28"/>
          <w:szCs w:val="28"/>
        </w:rPr>
        <w:tab/>
      </w:r>
      <w:r w:rsidRPr="00C3755F">
        <w:rPr>
          <w:rFonts w:ascii="Times New Roman" w:hAnsi="Times New Roman" w:cs="Times New Roman"/>
          <w:sz w:val="28"/>
          <w:szCs w:val="28"/>
        </w:rPr>
        <w:tab/>
      </w:r>
      <w:r w:rsidR="00EE35A8" w:rsidRPr="00C3755F">
        <w:rPr>
          <w:rFonts w:ascii="Times New Roman" w:hAnsi="Times New Roman" w:cs="Times New Roman"/>
          <w:sz w:val="28"/>
          <w:szCs w:val="28"/>
        </w:rPr>
        <w:t>Таблица 1</w:t>
      </w:r>
    </w:p>
    <w:p w14:paraId="4A575E14" w14:textId="77777777" w:rsidR="005973E3" w:rsidRPr="00C3755F" w:rsidRDefault="002C1F00" w:rsidP="005973E3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755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tbl>
      <w:tblPr>
        <w:tblW w:w="8923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497"/>
        <w:gridCol w:w="2181"/>
        <w:gridCol w:w="2245"/>
      </w:tblGrid>
      <w:tr w:rsidR="00C7486C" w:rsidRPr="00770856" w14:paraId="63033442" w14:textId="77777777" w:rsidTr="00C7486C">
        <w:trPr>
          <w:trHeight w:val="873"/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14:paraId="14C1106B" w14:textId="77777777" w:rsidR="00C7486C" w:rsidRPr="00C3755F" w:rsidRDefault="00C7486C" w:rsidP="00FC643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bookmarkStart w:id="10" w:name="_Hlk163409133"/>
            <w:r w:rsidRPr="00C3755F">
              <w:rPr>
                <w:rFonts w:ascii="Times New Roman" w:hAnsi="Times New Roman" w:cs="Times New Roman"/>
                <w:b/>
                <w:sz w:val="24"/>
                <w:szCs w:val="28"/>
              </w:rPr>
              <w:t>Вид учебной работы по дисциплине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14:paraId="4D9F829B" w14:textId="77777777" w:rsidR="00C7486C" w:rsidRPr="00C3755F" w:rsidRDefault="00C7486C" w:rsidP="00FC643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3755F">
              <w:rPr>
                <w:rFonts w:ascii="Times New Roman" w:hAnsi="Times New Roman" w:cs="Times New Roman"/>
                <w:b/>
                <w:sz w:val="24"/>
                <w:szCs w:val="28"/>
              </w:rPr>
              <w:t>Всего</w:t>
            </w:r>
          </w:p>
          <w:p w14:paraId="7B6254D0" w14:textId="77777777" w:rsidR="00C7486C" w:rsidRPr="00C3755F" w:rsidRDefault="00C7486C" w:rsidP="00FC643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3755F">
              <w:rPr>
                <w:rFonts w:ascii="Times New Roman" w:hAnsi="Times New Roman" w:cs="Times New Roman"/>
                <w:b/>
                <w:sz w:val="24"/>
                <w:szCs w:val="28"/>
              </w:rPr>
              <w:t>(в з/е и часах)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ED9BE1F" w14:textId="13602F1B" w:rsidR="00C7486C" w:rsidRPr="00C3755F" w:rsidRDefault="00C7486C" w:rsidP="00FC643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3755F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Модуль </w:t>
            </w:r>
            <w:r w:rsidRPr="00C3755F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5</w:t>
            </w:r>
            <w:r w:rsidRPr="00C3755F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  <w:p w14:paraId="2C8AC70E" w14:textId="11CADF00" w:rsidR="00C7486C" w:rsidRPr="00770856" w:rsidRDefault="00C7486C" w:rsidP="00FC643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3755F">
              <w:rPr>
                <w:rFonts w:ascii="Times New Roman" w:hAnsi="Times New Roman" w:cs="Times New Roman"/>
                <w:b/>
                <w:sz w:val="24"/>
                <w:szCs w:val="28"/>
              </w:rPr>
              <w:t>(в часах)</w:t>
            </w:r>
          </w:p>
        </w:tc>
      </w:tr>
      <w:tr w:rsidR="00C7486C" w:rsidRPr="00770856" w14:paraId="58F7B196" w14:textId="77777777" w:rsidTr="00C7486C">
        <w:trPr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CF8AF75" w14:textId="77777777" w:rsidR="00C7486C" w:rsidRPr="00770856" w:rsidRDefault="00C7486C" w:rsidP="00FC643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b/>
                <w:sz w:val="24"/>
                <w:szCs w:val="28"/>
              </w:rPr>
              <w:t>Общая трудоемкость дисциплины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B6FC910" w14:textId="77777777" w:rsidR="00C7486C" w:rsidRPr="00770856" w:rsidRDefault="00C7486C" w:rsidP="00FC643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b/>
                <w:sz w:val="24"/>
                <w:szCs w:val="28"/>
              </w:rPr>
              <w:t>3/108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9A6CF3B" w14:textId="48843730" w:rsidR="00C7486C" w:rsidRPr="00C7486C" w:rsidRDefault="00C7486C" w:rsidP="00FC643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108</w:t>
            </w:r>
          </w:p>
        </w:tc>
      </w:tr>
      <w:tr w:rsidR="00C7486C" w:rsidRPr="00770856" w14:paraId="62E9E2A1" w14:textId="77777777" w:rsidTr="00C7486C">
        <w:trPr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1649E7C" w14:textId="77777777" w:rsidR="00C7486C" w:rsidRPr="00770856" w:rsidRDefault="00C7486C" w:rsidP="00C7486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b/>
                <w:sz w:val="24"/>
              </w:rPr>
              <w:t>Контактная работа-Аудиторные занятия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C20D076" w14:textId="471AF713" w:rsidR="00C7486C" w:rsidRPr="00770856" w:rsidRDefault="00C7486C" w:rsidP="00C748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166AABE" w14:textId="1295B8F8" w:rsidR="00C7486C" w:rsidRPr="00770856" w:rsidRDefault="00C7486C" w:rsidP="00C748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</w:t>
            </w:r>
          </w:p>
        </w:tc>
      </w:tr>
      <w:tr w:rsidR="00C7486C" w:rsidRPr="00770856" w14:paraId="1EC7D0AC" w14:textId="77777777" w:rsidTr="00C7486C">
        <w:trPr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1A81FF1" w14:textId="77777777" w:rsidR="00C7486C" w:rsidRPr="00770856" w:rsidRDefault="00C7486C" w:rsidP="00C7486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Лекции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9DE3824" w14:textId="4BC40D31" w:rsidR="00C7486C" w:rsidRPr="00770856" w:rsidRDefault="00C7486C" w:rsidP="00C748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66E0FC2" w14:textId="3FD70190" w:rsidR="00C7486C" w:rsidRPr="00770856" w:rsidRDefault="00C7486C" w:rsidP="00C748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</w:tr>
      <w:tr w:rsidR="00C7486C" w:rsidRPr="00770856" w14:paraId="2B805740" w14:textId="77777777" w:rsidTr="00C7486C">
        <w:trPr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29D1978" w14:textId="77777777" w:rsidR="00C7486C" w:rsidRPr="00770856" w:rsidRDefault="00C7486C" w:rsidP="00C7486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Семинарские занятия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FE6F946" w14:textId="5FFD5397" w:rsidR="00C7486C" w:rsidRPr="00770856" w:rsidRDefault="00C7486C" w:rsidP="00C748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7D71D54" w14:textId="77777777" w:rsidR="00C7486C" w:rsidRPr="00770856" w:rsidRDefault="00C7486C" w:rsidP="00C748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</w:tr>
      <w:tr w:rsidR="00C7486C" w:rsidRPr="00770856" w14:paraId="11FDBE52" w14:textId="77777777" w:rsidTr="00C7486C">
        <w:trPr>
          <w:trHeight w:val="171"/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59FF9CE" w14:textId="77777777" w:rsidR="00C7486C" w:rsidRPr="00770856" w:rsidRDefault="00C7486C" w:rsidP="00C7486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Самостоятельная работа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53F3F96" w14:textId="101F8FA1" w:rsidR="00C7486C" w:rsidRPr="00770856" w:rsidRDefault="00C7486C" w:rsidP="00C748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84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B9A9A03" w14:textId="153F380D" w:rsidR="00C7486C" w:rsidRPr="00C7486C" w:rsidRDefault="00C7486C" w:rsidP="00C748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84</w:t>
            </w:r>
          </w:p>
        </w:tc>
      </w:tr>
      <w:tr w:rsidR="00C7486C" w:rsidRPr="00770856" w14:paraId="2427F8DF" w14:textId="77777777" w:rsidTr="00C7486C">
        <w:trPr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E7AFC39" w14:textId="77777777" w:rsidR="00C7486C" w:rsidRPr="00770856" w:rsidRDefault="00C7486C" w:rsidP="00C7486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Вид текущего контроля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F2AE588" w14:textId="77777777" w:rsidR="00C7486C" w:rsidRPr="00770856" w:rsidRDefault="00C7486C" w:rsidP="00C7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контрольная работа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DC0BE0F" w14:textId="6EAFB090" w:rsidR="00C7486C" w:rsidRPr="00770856" w:rsidRDefault="00C7486C" w:rsidP="00C7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контрольная работа</w:t>
            </w:r>
          </w:p>
        </w:tc>
      </w:tr>
      <w:tr w:rsidR="00C7486C" w:rsidRPr="00B81DDA" w14:paraId="3647EF37" w14:textId="77777777" w:rsidTr="00C7486C">
        <w:trPr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C834088" w14:textId="77777777" w:rsidR="00C7486C" w:rsidRPr="00770856" w:rsidRDefault="00C7486C" w:rsidP="00C7486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Вид промежуточной аттестации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24F59C1" w14:textId="395D6661" w:rsidR="00C7486C" w:rsidRPr="00770856" w:rsidRDefault="00C7486C" w:rsidP="00C748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зачет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8C9623D" w14:textId="77777777" w:rsidR="00C7486C" w:rsidRPr="00770856" w:rsidRDefault="00C7486C" w:rsidP="00C748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зачет</w:t>
            </w:r>
          </w:p>
        </w:tc>
      </w:tr>
    </w:tbl>
    <w:p w14:paraId="426A59C5" w14:textId="77777777" w:rsidR="005F1F80" w:rsidRDefault="005F1F80" w:rsidP="000E6D1E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bookmarkStart w:id="11" w:name="_Toc101393128"/>
      <w:bookmarkEnd w:id="9"/>
      <w:bookmarkEnd w:id="10"/>
    </w:p>
    <w:p w14:paraId="00B0D159" w14:textId="77777777" w:rsidR="00E92FAD" w:rsidRPr="00770856" w:rsidRDefault="001428A0" w:rsidP="000E6D1E">
      <w:pPr>
        <w:pStyle w:val="1"/>
        <w:spacing w:before="0" w:line="36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0E6D1E">
        <w:rPr>
          <w:rFonts w:ascii="Times New Roman" w:hAnsi="Times New Roman" w:cs="Times New Roman"/>
          <w:color w:val="auto"/>
        </w:rPr>
        <w:t xml:space="preserve">5. Содержание </w:t>
      </w:r>
      <w:r w:rsidRPr="00770856">
        <w:rPr>
          <w:rFonts w:ascii="Times New Roman" w:hAnsi="Times New Roman" w:cs="Times New Roman"/>
          <w:color w:val="auto"/>
        </w:rPr>
        <w:t xml:space="preserve">дисциплины, структурированное по темам (разделам) дисциплины с указанием их объемов (в академических </w:t>
      </w:r>
      <w:r w:rsidR="00E92FAD" w:rsidRPr="00770856">
        <w:rPr>
          <w:rFonts w:ascii="Times New Roman" w:hAnsi="Times New Roman" w:cs="Times New Roman"/>
          <w:color w:val="auto"/>
        </w:rPr>
        <w:t>часах) и видов учебных занятий.</w:t>
      </w:r>
      <w:bookmarkEnd w:id="11"/>
    </w:p>
    <w:p w14:paraId="1A5BF7EF" w14:textId="77777777" w:rsidR="00E92FAD" w:rsidRPr="00770856" w:rsidRDefault="00E92FAD" w:rsidP="000E6D1E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bookmarkStart w:id="12" w:name="_Toc29731726"/>
      <w:bookmarkStart w:id="13" w:name="_Toc101393129"/>
      <w:r w:rsidRPr="00770856">
        <w:rPr>
          <w:rFonts w:ascii="Times New Roman" w:hAnsi="Times New Roman" w:cs="Times New Roman"/>
          <w:color w:val="auto"/>
        </w:rPr>
        <w:t>5.1. Содержание дисциплины</w:t>
      </w:r>
      <w:bookmarkEnd w:id="12"/>
      <w:bookmarkEnd w:id="13"/>
    </w:p>
    <w:p w14:paraId="0FEFA772" w14:textId="5A0B211E" w:rsidR="00863418" w:rsidRPr="00863418" w:rsidRDefault="00863418" w:rsidP="00863418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4" w:name="_Toc29731727"/>
      <w:bookmarkStart w:id="15" w:name="_Toc101393130"/>
      <w:r w:rsidRPr="00863418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Тема 1. </w:t>
      </w:r>
      <w:r w:rsidR="00C72CEB" w:rsidRPr="00C72CEB">
        <w:rPr>
          <w:rFonts w:ascii="Times New Roman" w:eastAsiaTheme="majorEastAsia" w:hAnsi="Times New Roman" w:cs="Times New Roman"/>
          <w:b/>
          <w:bCs/>
          <w:sz w:val="28"/>
          <w:szCs w:val="28"/>
        </w:rPr>
        <w:t>Теоретические основы и методические подходы к борьбе с уклонением от налогообложения на национальном и международном уровне</w:t>
      </w:r>
    </w:p>
    <w:p w14:paraId="77F76BCB" w14:textId="77777777" w:rsidR="00863418" w:rsidRDefault="00863418" w:rsidP="00B32BEB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Уклонение от уплаты налогов, избежание налогообложения, налоговая оптимизация, налоговая минимизация, агрессивное налоговое планирование, налоговое планирование, «двойное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неналогообложение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»: варианты терминологии и разграничение понятий. </w:t>
      </w:r>
    </w:p>
    <w:p w14:paraId="69EF5177" w14:textId="591DAA8F" w:rsidR="00863418" w:rsidRPr="00C3755F" w:rsidRDefault="00863418" w:rsidP="00B32BEB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Предпосылки к уклонению от налогообложения: налоговый оппортунизм, пробелы и противоречия в налоговом законодательстве, недобросовестная налоговая конкуренция, различия в налоговых системах стран. Понятие офшорной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юрисдикции, налоговой гавани. </w:t>
      </w:r>
      <w:r w:rsidR="00C45438"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Противодействие </w:t>
      </w:r>
      <w:r w:rsidR="00C45438"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использованию офшорных юрисдикций в налоговом планировании.</w:t>
      </w:r>
    </w:p>
    <w:p w14:paraId="09902C5C" w14:textId="4E5B588C" w:rsidR="00B32BEB" w:rsidRPr="00C3755F" w:rsidRDefault="00863418" w:rsidP="00292C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Общая характеристика</w:t>
      </w:r>
      <w:r w:rsidR="00314755"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развития </w:t>
      </w:r>
      <w:proofErr w:type="spellStart"/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антиуклонительной</w:t>
      </w:r>
      <w:proofErr w:type="spellEnd"/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политики в области национального и международного налогообложения. </w:t>
      </w:r>
      <w:r w:rsidR="00B32BEB"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Международное сотрудничество в налоговой сфере.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Деятельность международных организаций в области формирования и имплементации в национальное законодательство и международные налоговые соглашения </w:t>
      </w:r>
      <w:proofErr w:type="spellStart"/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антиуклонительных</w:t>
      </w:r>
      <w:proofErr w:type="spellEnd"/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механизмов.</w:t>
      </w:r>
      <w:r w:rsidR="00B32BEB" w:rsidRPr="00C3755F">
        <w:t xml:space="preserve"> </w:t>
      </w:r>
      <w:r w:rsidR="00B32BEB"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Конвенция по взаимной административной помощи по налоговым делам 1988 года.</w:t>
      </w:r>
    </w:p>
    <w:p w14:paraId="514C88E5" w14:textId="521EFB01" w:rsidR="00863418" w:rsidRPr="00C3755F" w:rsidRDefault="00863418" w:rsidP="00B32B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Соотношение источников международного налогового права и национального налогового права, закрепляющих </w:t>
      </w:r>
      <w:proofErr w:type="spellStart"/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антиуклонительные</w:t>
      </w:r>
      <w:proofErr w:type="spellEnd"/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механизмы. </w:t>
      </w:r>
    </w:p>
    <w:p w14:paraId="002C9FC6" w14:textId="77777777" w:rsidR="00863418" w:rsidRPr="00C3755F" w:rsidRDefault="00863418" w:rsidP="00863418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02C78C42" w14:textId="1B452B80" w:rsidR="00863418" w:rsidRPr="00C3755F" w:rsidRDefault="00863418" w:rsidP="00863418">
      <w:pPr>
        <w:spacing w:after="0"/>
        <w:ind w:firstLine="709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3755F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Тема </w:t>
      </w:r>
      <w:r w:rsidR="003D5276" w:rsidRPr="00C3755F">
        <w:rPr>
          <w:rFonts w:ascii="Times New Roman" w:eastAsiaTheme="majorEastAsia" w:hAnsi="Times New Roman" w:cs="Times New Roman"/>
          <w:b/>
          <w:bCs/>
          <w:sz w:val="28"/>
          <w:szCs w:val="28"/>
        </w:rPr>
        <w:t>2</w:t>
      </w:r>
      <w:r w:rsidRPr="00C3755F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. Общая характеристика </w:t>
      </w:r>
      <w:proofErr w:type="spellStart"/>
      <w:r w:rsidRPr="00C3755F">
        <w:rPr>
          <w:rFonts w:ascii="Times New Roman" w:eastAsiaTheme="majorEastAsia" w:hAnsi="Times New Roman" w:cs="Times New Roman"/>
          <w:b/>
          <w:bCs/>
          <w:sz w:val="28"/>
          <w:szCs w:val="28"/>
        </w:rPr>
        <w:t>антиуклонительного</w:t>
      </w:r>
      <w:proofErr w:type="spellEnd"/>
      <w:r w:rsidRPr="00C3755F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налогового механизма и общая </w:t>
      </w:r>
      <w:proofErr w:type="spellStart"/>
      <w:r w:rsidRPr="00C3755F">
        <w:rPr>
          <w:rFonts w:ascii="Times New Roman" w:eastAsiaTheme="majorEastAsia" w:hAnsi="Times New Roman" w:cs="Times New Roman"/>
          <w:b/>
          <w:bCs/>
          <w:sz w:val="28"/>
          <w:szCs w:val="28"/>
        </w:rPr>
        <w:t>антиуклонительная</w:t>
      </w:r>
      <w:proofErr w:type="spellEnd"/>
      <w:r w:rsidRPr="00C3755F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мера</w:t>
      </w:r>
    </w:p>
    <w:p w14:paraId="3C5C78FF" w14:textId="77777777" w:rsidR="00863418" w:rsidRPr="00C3755F" w:rsidRDefault="00863418" w:rsidP="00292CBA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Система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мер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по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борьбе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с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трансграничным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уклонением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от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уплаты</w:t>
      </w:r>
      <w:r w:rsidRPr="00C3755F">
        <w:rPr>
          <w:rFonts w:ascii="Times New Roman" w:eastAsia="Times New Roman" w:hAnsi="Times New Roman" w:cs="Times New Roman"/>
          <w:spacing w:val="-67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налогов</w:t>
      </w:r>
      <w:r w:rsidRPr="00C3755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 w:rsidRPr="00C3755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России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C3755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за</w:t>
      </w:r>
      <w:r w:rsidRPr="00C3755F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рубежом.</w:t>
      </w:r>
      <w:r w:rsidRPr="00C3755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GAAR,</w:t>
      </w:r>
      <w:r w:rsidRPr="00C3755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SAAR,</w:t>
      </w:r>
      <w:r w:rsidRPr="00C3755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TAAR.</w:t>
      </w:r>
    </w:p>
    <w:p w14:paraId="429AB13F" w14:textId="34E4C467" w:rsidR="00863418" w:rsidRPr="00C3755F" w:rsidRDefault="00863418" w:rsidP="00292CBA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Односторонние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меры,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принимаемые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государствами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борьбе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с</w:t>
      </w:r>
      <w:r w:rsidRPr="00C3755F">
        <w:rPr>
          <w:rFonts w:ascii="Times New Roman" w:eastAsia="Times New Roman" w:hAnsi="Times New Roman" w:cs="Times New Roman"/>
          <w:spacing w:val="-67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уклонением от налогообложения.</w:t>
      </w:r>
      <w:r w:rsidR="00314755" w:rsidRPr="00C3755F">
        <w:t xml:space="preserve"> </w:t>
      </w:r>
      <w:r w:rsidR="00314755"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Эволюция научных взглядов на проблемы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противодействия борьбе с уклонением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от уплаты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налогов</w:t>
      </w:r>
      <w:r w:rsidR="00314755"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</w:t>
      </w:r>
    </w:p>
    <w:p w14:paraId="438E89DD" w14:textId="474F7F21" w:rsidR="00863418" w:rsidRPr="00C3755F" w:rsidRDefault="00863418" w:rsidP="00292CBA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Концепция приоритета существа над формой как инструмент борьбы</w:t>
      </w:r>
      <w:r w:rsidRPr="00C3755F">
        <w:rPr>
          <w:rFonts w:ascii="Times New Roman" w:eastAsia="Times New Roman" w:hAnsi="Times New Roman" w:cs="Times New Roman"/>
          <w:spacing w:val="-67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с уклонением от уплаты налогов применительно к внутренним и трансграничным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операциям.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Судебные доктрины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противодействия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уклонению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от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налогообложения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(превалирование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содержания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сделки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над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ее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формой,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концепция деловой цели,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концепция «пошаговой сделки» и т.д.) и их законодательное закрепление. </w:t>
      </w:r>
    </w:p>
    <w:p w14:paraId="4E4BC42B" w14:textId="7E3879B3" w:rsidR="00863418" w:rsidRPr="00C3755F" w:rsidRDefault="00863418" w:rsidP="00292CBA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Постановление ВАС РФ № 53 о необоснованной налоговой выгоде: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>история</w:t>
      </w:r>
      <w:r w:rsidRPr="00C3755F">
        <w:rPr>
          <w:rFonts w:ascii="Times New Roman" w:eastAsia="Times New Roman" w:hAnsi="Times New Roman" w:cs="Times New Roman"/>
          <w:spacing w:val="-14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создания</w:t>
      </w:r>
      <w:r w:rsidRPr="00C3755F">
        <w:rPr>
          <w:rFonts w:ascii="Times New Roman" w:eastAsia="Times New Roman" w:hAnsi="Times New Roman" w:cs="Times New Roman"/>
          <w:spacing w:val="-16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C3755F">
        <w:rPr>
          <w:rFonts w:ascii="Times New Roman" w:eastAsia="Times New Roman" w:hAnsi="Times New Roman" w:cs="Times New Roman"/>
          <w:spacing w:val="-16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структура,</w:t>
      </w:r>
      <w:r w:rsidRPr="00C3755F">
        <w:rPr>
          <w:rFonts w:ascii="Times New Roman" w:eastAsia="Times New Roman" w:hAnsi="Times New Roman" w:cs="Times New Roman"/>
          <w:spacing w:val="-14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значение</w:t>
      </w:r>
      <w:r w:rsidRPr="00C3755F">
        <w:rPr>
          <w:rFonts w:ascii="Times New Roman" w:eastAsia="Times New Roman" w:hAnsi="Times New Roman" w:cs="Times New Roman"/>
          <w:spacing w:val="-16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для</w:t>
      </w:r>
      <w:r w:rsidRPr="00C3755F">
        <w:rPr>
          <w:rFonts w:ascii="Times New Roman" w:eastAsia="Times New Roman" w:hAnsi="Times New Roman" w:cs="Times New Roman"/>
          <w:spacing w:val="-17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борьбы</w:t>
      </w:r>
      <w:r w:rsidRPr="00C3755F">
        <w:rPr>
          <w:rFonts w:ascii="Times New Roman" w:eastAsia="Times New Roman" w:hAnsi="Times New Roman" w:cs="Times New Roman"/>
          <w:spacing w:val="-13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с</w:t>
      </w:r>
      <w:r w:rsidRPr="00C3755F">
        <w:rPr>
          <w:rFonts w:ascii="Times New Roman" w:eastAsia="Times New Roman" w:hAnsi="Times New Roman" w:cs="Times New Roman"/>
          <w:spacing w:val="-14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уклонением</w:t>
      </w:r>
      <w:r w:rsidRPr="00C3755F">
        <w:rPr>
          <w:rFonts w:ascii="Times New Roman" w:eastAsia="Times New Roman" w:hAnsi="Times New Roman" w:cs="Times New Roman"/>
          <w:spacing w:val="-14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от</w:t>
      </w:r>
      <w:r w:rsidRPr="00C3755F">
        <w:rPr>
          <w:rFonts w:ascii="Times New Roman" w:eastAsia="Times New Roman" w:hAnsi="Times New Roman" w:cs="Times New Roman"/>
          <w:spacing w:val="-17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борьбы от уплаты налогов во внутренних и трансграничных ситуациях. Презумпция добросовестности налогоплательщика и распределение бремени доказывания. Понятие злоупотребления правом со стороны налогоплательщика. Характеристика ст. 54</w:t>
      </w:r>
      <w:r w:rsidR="003D5276"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.1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Налогового кодекса </w:t>
      </w:r>
      <w:r w:rsidR="003D5276"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Российской Федерации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r w:rsidR="00D24596" w:rsidRPr="00C3755F">
        <w:t xml:space="preserve"> </w:t>
      </w:r>
      <w:r w:rsidR="00D24596" w:rsidRPr="00C3755F">
        <w:rPr>
          <w:rFonts w:ascii="Times New Roman" w:hAnsi="Times New Roman" w:cs="Times New Roman"/>
          <w:sz w:val="28"/>
          <w:szCs w:val="28"/>
        </w:rPr>
        <w:lastRenderedPageBreak/>
        <w:t xml:space="preserve">Основные тренды практики применения статьи 54.1 Налогового кодекса </w:t>
      </w:r>
      <w:r w:rsidR="00D24596"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Российской Федерации, особенности доказывания и юридической квалификации обстоятельств, свидетельствующих о налоговых злоупотреблениях.</w:t>
      </w:r>
      <w:r w:rsidR="00D24596" w:rsidRPr="00C3755F"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Правоприменительная практика по вопросам необоснованной налоговой выгоды.</w:t>
      </w:r>
      <w:r w:rsidRPr="00C3755F">
        <w:t xml:space="preserve"> </w:t>
      </w:r>
      <w:proofErr w:type="spellStart"/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Principal</w:t>
      </w:r>
      <w:proofErr w:type="spellEnd"/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Purpose</w:t>
      </w:r>
      <w:proofErr w:type="spellEnd"/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Test</w:t>
      </w:r>
      <w:proofErr w:type="spellEnd"/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(далее – PPT) в действующих налоговых соглашениях России и в Многосторонней конвенции по выполнению мер, относящихся к налоговым соглашениям, в целях противодействия размыванию налоговой базы и выводу прибыли из-под налогообложения (</w:t>
      </w:r>
      <w:proofErr w:type="spellStart"/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Multilateral</w:t>
      </w:r>
      <w:proofErr w:type="spellEnd"/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Instrument</w:t>
      </w:r>
      <w:proofErr w:type="spellEnd"/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, далее – MLI).</w:t>
      </w:r>
    </w:p>
    <w:p w14:paraId="4BB17A24" w14:textId="4FCCFB6A" w:rsidR="00863418" w:rsidRPr="00C3755F" w:rsidRDefault="00863418" w:rsidP="00292CBA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trike/>
          <w:color w:val="FF0000"/>
          <w:sz w:val="28"/>
          <w:szCs w:val="28"/>
          <w:lang w:eastAsia="en-US"/>
        </w:rPr>
      </w:pP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Обмен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налоговой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информацией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между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странами.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</w:p>
    <w:p w14:paraId="72A78CB8" w14:textId="0354CB32" w:rsidR="00863418" w:rsidRPr="00C3755F" w:rsidRDefault="003D5276" w:rsidP="00292CBA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«Типовые» схемы </w:t>
      </w:r>
      <w:proofErr w:type="spellStart"/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избежания</w:t>
      </w:r>
      <w:proofErr w:type="spellEnd"/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корпоративного налога при совершении транснациональных операций.</w:t>
      </w:r>
    </w:p>
    <w:p w14:paraId="7BD9928B" w14:textId="77777777" w:rsidR="000C5510" w:rsidRDefault="000C5510" w:rsidP="00292CBA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14:paraId="20CE604A" w14:textId="28E532C6" w:rsidR="00863418" w:rsidRPr="00C3755F" w:rsidRDefault="00863418" w:rsidP="00863418">
      <w:pPr>
        <w:spacing w:after="0"/>
        <w:ind w:firstLine="709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3755F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Тема </w:t>
      </w:r>
      <w:r w:rsidR="003D5276" w:rsidRPr="00C3755F">
        <w:rPr>
          <w:rFonts w:ascii="Times New Roman" w:eastAsiaTheme="majorEastAsia" w:hAnsi="Times New Roman" w:cs="Times New Roman"/>
          <w:b/>
          <w:bCs/>
          <w:sz w:val="28"/>
          <w:szCs w:val="28"/>
        </w:rPr>
        <w:t>3</w:t>
      </w:r>
      <w:r w:rsidRPr="00C3755F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. Специальные меры, направленные на противодействие </w:t>
      </w:r>
      <w:proofErr w:type="spellStart"/>
      <w:r w:rsidRPr="00C3755F">
        <w:rPr>
          <w:rFonts w:ascii="Times New Roman" w:eastAsiaTheme="majorEastAsia" w:hAnsi="Times New Roman" w:cs="Times New Roman"/>
          <w:b/>
          <w:bCs/>
          <w:sz w:val="28"/>
          <w:szCs w:val="28"/>
        </w:rPr>
        <w:t>избежанию</w:t>
      </w:r>
      <w:proofErr w:type="spellEnd"/>
      <w:r w:rsidRPr="00C3755F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налогообложения</w:t>
      </w:r>
    </w:p>
    <w:p w14:paraId="39AFDC94" w14:textId="320315C5" w:rsidR="00863418" w:rsidRPr="00C3755F" w:rsidRDefault="00863418" w:rsidP="00292CBA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Концепция </w:t>
      </w:r>
      <w:proofErr w:type="spellStart"/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бенефициарного</w:t>
      </w:r>
      <w:proofErr w:type="spellEnd"/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собственника (ФПД, </w:t>
      </w:r>
      <w:proofErr w:type="spellStart"/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Limitation</w:t>
      </w:r>
      <w:proofErr w:type="spellEnd"/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on</w:t>
      </w:r>
      <w:proofErr w:type="spellEnd"/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Benefits</w:t>
      </w:r>
      <w:proofErr w:type="spellEnd"/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(</w:t>
      </w:r>
      <w:proofErr w:type="spellStart"/>
      <w:r w:rsidRPr="00C3755F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LoB</w:t>
      </w:r>
      <w:proofErr w:type="spellEnd"/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)). Фактическое</w:t>
      </w:r>
      <w:r w:rsidRPr="00C3755F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право</w:t>
      </w:r>
      <w:r w:rsidRPr="00C3755F">
        <w:rPr>
          <w:rFonts w:ascii="Times New Roman" w:eastAsia="Times New Roman" w:hAnsi="Times New Roman" w:cs="Times New Roman"/>
          <w:spacing w:val="-12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Pr="00C3755F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доход:</w:t>
      </w:r>
      <w:r w:rsidRPr="00C3755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понятие,</w:t>
      </w:r>
      <w:r w:rsidRPr="00C3755F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история</w:t>
      </w:r>
      <w:r w:rsidRPr="00C3755F">
        <w:rPr>
          <w:rFonts w:ascii="Times New Roman" w:eastAsia="Times New Roman" w:hAnsi="Times New Roman" w:cs="Times New Roman"/>
          <w:spacing w:val="-12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развития</w:t>
      </w:r>
      <w:r w:rsidRPr="00C3755F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 w:rsidRPr="00C3755F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документах</w:t>
      </w:r>
      <w:r w:rsidRPr="00C3755F">
        <w:rPr>
          <w:rFonts w:ascii="Times New Roman" w:eastAsia="Times New Roman" w:hAnsi="Times New Roman" w:cs="Times New Roman"/>
          <w:spacing w:val="-68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ОЭСР и отдельных странах.</w:t>
      </w:r>
      <w:r w:rsidR="00C3755F"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Основные судебные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прецеденты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за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рубежом.</w:t>
      </w:r>
      <w:r w:rsidRPr="00C3755F">
        <w:rPr>
          <w:rFonts w:ascii="Times New Roman" w:eastAsia="Times New Roman" w:hAnsi="Times New Roman" w:cs="Times New Roman"/>
          <w:color w:val="FF0000"/>
          <w:spacing w:val="1"/>
          <w:sz w:val="28"/>
          <w:szCs w:val="28"/>
          <w:lang w:eastAsia="en-US"/>
        </w:rPr>
        <w:t xml:space="preserve"> </w:t>
      </w:r>
      <w:r w:rsidR="00C45438"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Эволюция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правовы</w:t>
      </w:r>
      <w:r w:rsidR="00C45438"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х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позици</w:t>
      </w:r>
      <w:r w:rsidR="00C45438"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й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Минфина</w:t>
      </w:r>
      <w:r w:rsidRPr="00C3755F">
        <w:rPr>
          <w:rFonts w:ascii="Times New Roman" w:eastAsia="Times New Roman" w:hAnsi="Times New Roman" w:cs="Times New Roman"/>
          <w:spacing w:val="54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России</w:t>
      </w:r>
      <w:r w:rsidRPr="00C3755F">
        <w:rPr>
          <w:rFonts w:ascii="Times New Roman" w:eastAsia="Times New Roman" w:hAnsi="Times New Roman" w:cs="Times New Roman"/>
          <w:spacing w:val="55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C3755F">
        <w:rPr>
          <w:rFonts w:ascii="Times New Roman" w:eastAsia="Times New Roman" w:hAnsi="Times New Roman" w:cs="Times New Roman"/>
          <w:spacing w:val="53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ФНС</w:t>
      </w:r>
      <w:r w:rsidRPr="00C3755F">
        <w:rPr>
          <w:rFonts w:ascii="Times New Roman" w:eastAsia="Times New Roman" w:hAnsi="Times New Roman" w:cs="Times New Roman"/>
          <w:spacing w:val="54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России.</w:t>
      </w:r>
      <w:r w:rsidRPr="00C3755F">
        <w:rPr>
          <w:rFonts w:ascii="Times New Roman" w:eastAsia="Times New Roman" w:hAnsi="Times New Roman" w:cs="Times New Roman"/>
          <w:spacing w:val="54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Основные</w:t>
      </w:r>
      <w:r w:rsidRPr="00C3755F">
        <w:rPr>
          <w:rFonts w:ascii="Times New Roman" w:eastAsia="Times New Roman" w:hAnsi="Times New Roman" w:cs="Times New Roman"/>
          <w:spacing w:val="-18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проблемы</w:t>
      </w:r>
      <w:r w:rsidRPr="00C3755F">
        <w:rPr>
          <w:rFonts w:ascii="Times New Roman" w:eastAsia="Times New Roman" w:hAnsi="Times New Roman" w:cs="Times New Roman"/>
          <w:spacing w:val="-16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C3755F">
        <w:rPr>
          <w:rFonts w:ascii="Times New Roman" w:eastAsia="Times New Roman" w:hAnsi="Times New Roman" w:cs="Times New Roman"/>
          <w:spacing w:val="-19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причины</w:t>
      </w:r>
      <w:r w:rsidRPr="00C3755F">
        <w:rPr>
          <w:rFonts w:ascii="Times New Roman" w:eastAsia="Times New Roman" w:hAnsi="Times New Roman" w:cs="Times New Roman"/>
          <w:spacing w:val="-17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споров</w:t>
      </w:r>
      <w:r w:rsidRPr="00C3755F">
        <w:rPr>
          <w:rFonts w:ascii="Times New Roman" w:eastAsia="Times New Roman" w:hAnsi="Times New Roman" w:cs="Times New Roman"/>
          <w:spacing w:val="-17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между</w:t>
      </w:r>
      <w:r w:rsidRPr="00C3755F">
        <w:rPr>
          <w:rFonts w:ascii="Times New Roman" w:eastAsia="Times New Roman" w:hAnsi="Times New Roman" w:cs="Times New Roman"/>
          <w:spacing w:val="-68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участниками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трансграничных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сделок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между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налогоплательщиками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налоговыми агентами. Правила определения фактическое право на доход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для случаев сквозного подхода (российские и иностранные фактические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получатели дохода). Процедура применения правил фактического права на</w:t>
      </w:r>
      <w:r w:rsidRPr="00C3755F">
        <w:rPr>
          <w:rFonts w:ascii="Times New Roman" w:eastAsia="Times New Roman" w:hAnsi="Times New Roman" w:cs="Times New Roman"/>
          <w:spacing w:val="-67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доход: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для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случаев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сквозного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подхода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(российские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иностранные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фактические</w:t>
      </w:r>
      <w:r w:rsidRPr="00C3755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получатели дохода).</w:t>
      </w:r>
    </w:p>
    <w:p w14:paraId="2AADE2AC" w14:textId="77777777" w:rsidR="00863418" w:rsidRPr="00C3755F" w:rsidRDefault="00863418" w:rsidP="00292CBA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Правила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контролируемых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иностранных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компаний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(далее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–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КИК).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История появления и развития данного института, отличия в содержании в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отдельных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странах.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Основные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правила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налогообложения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КИК,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используемые</w:t>
      </w:r>
      <w:r w:rsidRPr="00C3755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категории.</w:t>
      </w:r>
      <w:r w:rsidRPr="00C3755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Основные</w:t>
      </w:r>
      <w:r w:rsidRPr="00C3755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проблемы</w:t>
      </w:r>
      <w:r w:rsidRPr="00C3755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применения</w:t>
      </w:r>
      <w:r w:rsidRPr="00C3755F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правил</w:t>
      </w:r>
      <w:r w:rsidRPr="00C3755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КИК.</w:t>
      </w:r>
    </w:p>
    <w:p w14:paraId="00917F20" w14:textId="5538CCD9" w:rsidR="00B32BEB" w:rsidRPr="00C3755F" w:rsidRDefault="00B32BEB" w:rsidP="00292CBA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Трансфертное ценообразование: методы борьбы с манипулированием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цен в сделках между взаимозависимыми лицами в России.</w:t>
      </w:r>
    </w:p>
    <w:p w14:paraId="6BDDB035" w14:textId="3B66F5FE" w:rsidR="00863418" w:rsidRPr="00C3755F" w:rsidRDefault="00863418" w:rsidP="00292CBA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Правила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недостаточной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(тонкой)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капитализации: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понятие,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цель,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история развития в налоговом законодательстве РФ. Основные судебные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="00D24596"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решения </w:t>
      </w:r>
      <w:r w:rsidRPr="00C3755F">
        <w:rPr>
          <w:rFonts w:ascii="Times New Roman" w:eastAsia="Times New Roman" w:hAnsi="Times New Roman" w:cs="Times New Roman"/>
          <w:spacing w:val="-16"/>
          <w:sz w:val="28"/>
          <w:szCs w:val="28"/>
          <w:lang w:eastAsia="en-US"/>
        </w:rPr>
        <w:t xml:space="preserve">в России </w:t>
      </w:r>
      <w:r w:rsidRPr="00C3755F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>и</w:t>
      </w:r>
      <w:r w:rsidRPr="00C3755F">
        <w:rPr>
          <w:rFonts w:ascii="Times New Roman" w:eastAsia="Times New Roman" w:hAnsi="Times New Roman" w:cs="Times New Roman"/>
          <w:spacing w:val="-13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>их</w:t>
      </w:r>
      <w:r w:rsidRPr="00C3755F">
        <w:rPr>
          <w:rFonts w:ascii="Times New Roman" w:eastAsia="Times New Roman" w:hAnsi="Times New Roman" w:cs="Times New Roman"/>
          <w:spacing w:val="-13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>влияние</w:t>
      </w:r>
      <w:r w:rsidRPr="00C3755F">
        <w:rPr>
          <w:rFonts w:ascii="Times New Roman" w:eastAsia="Times New Roman" w:hAnsi="Times New Roman" w:cs="Times New Roman"/>
          <w:spacing w:val="-14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Pr="00C3755F">
        <w:rPr>
          <w:rFonts w:ascii="Times New Roman" w:eastAsia="Times New Roman" w:hAnsi="Times New Roman" w:cs="Times New Roman"/>
          <w:spacing w:val="-16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практику. Правило ограничения (нормирования) выплаты процентов по займам. </w:t>
      </w:r>
    </w:p>
    <w:p w14:paraId="32BDC549" w14:textId="7F482C83" w:rsidR="00863418" w:rsidRPr="00C3755F" w:rsidRDefault="00863418" w:rsidP="00292CBA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Анти-гибридные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правила.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Правила </w:t>
      </w:r>
      <w:r w:rsidR="00A317BA"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>«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en-US"/>
        </w:rPr>
        <w:t>switch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en-US"/>
        </w:rPr>
        <w:t>over</w:t>
      </w:r>
      <w:r w:rsidR="00A317BA"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>»</w:t>
      </w:r>
      <w:r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.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Борьба</w:t>
      </w:r>
      <w:r w:rsidRPr="00C3755F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с</w:t>
      </w:r>
      <w:r w:rsidRPr="00C3755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недобросовестными</w:t>
      </w:r>
      <w:r w:rsidRPr="00C3755F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налоговыми</w:t>
      </w:r>
      <w:r w:rsidRPr="00C3755F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практиками</w:t>
      </w:r>
      <w:r w:rsidRPr="00C3755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C3755F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режимами.</w:t>
      </w:r>
    </w:p>
    <w:p w14:paraId="354647E1" w14:textId="77777777" w:rsidR="00863418" w:rsidRPr="00C3755F" w:rsidRDefault="00863418" w:rsidP="00863418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64404BB7" w14:textId="19108F3F" w:rsidR="00863418" w:rsidRDefault="00863418" w:rsidP="00863418">
      <w:pPr>
        <w:spacing w:after="0"/>
        <w:ind w:firstLine="709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3755F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Тема </w:t>
      </w:r>
      <w:r w:rsidR="003D5276" w:rsidRPr="00C3755F">
        <w:rPr>
          <w:rFonts w:ascii="Times New Roman" w:eastAsiaTheme="majorEastAsia" w:hAnsi="Times New Roman" w:cs="Times New Roman"/>
          <w:b/>
          <w:bCs/>
          <w:sz w:val="28"/>
          <w:szCs w:val="28"/>
        </w:rPr>
        <w:t>4</w:t>
      </w:r>
      <w:r w:rsidRPr="00C3755F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. Развитие механизмов, направленных на противодействие уклонению </w:t>
      </w:r>
      <w:r w:rsidR="00AE2D5E">
        <w:rPr>
          <w:rFonts w:ascii="Times New Roman" w:eastAsiaTheme="majorEastAsia" w:hAnsi="Times New Roman" w:cs="Times New Roman"/>
          <w:b/>
          <w:bCs/>
          <w:sz w:val="28"/>
          <w:szCs w:val="28"/>
        </w:rPr>
        <w:t>от</w:t>
      </w:r>
      <w:r w:rsidRPr="00C3755F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налогообложения на международном уровне и в отдельных юрисдикциях</w:t>
      </w:r>
    </w:p>
    <w:p w14:paraId="1B3F6FAE" w14:textId="62C9F198" w:rsidR="00863418" w:rsidRPr="00C3755F" w:rsidRDefault="00863418" w:rsidP="00292CBA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trike/>
          <w:color w:val="FF0000"/>
          <w:sz w:val="28"/>
          <w:szCs w:val="28"/>
          <w:lang w:eastAsia="en-US"/>
        </w:rPr>
      </w:pP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Особенности </w:t>
      </w:r>
      <w:proofErr w:type="spellStart"/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антиуклонительных</w:t>
      </w:r>
      <w:proofErr w:type="spellEnd"/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налоговых механизмов в </w:t>
      </w:r>
      <w:r w:rsidR="00314755"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государствах-участниках СНГ, и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странах</w:t>
      </w:r>
      <w:r w:rsidRPr="00C3755F">
        <w:rPr>
          <w:rFonts w:ascii="Times New Roman" w:eastAsia="Times New Roman" w:hAnsi="Times New Roman" w:cs="Times New Roman"/>
          <w:color w:val="FF0000"/>
          <w:sz w:val="28"/>
          <w:szCs w:val="28"/>
          <w:lang w:eastAsia="en-US"/>
        </w:rPr>
        <w:t xml:space="preserve"> </w:t>
      </w:r>
      <w:r w:rsidR="00314755"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БРИКС</w:t>
      </w:r>
      <w:r w:rsidR="00C3755F"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по противодействию </w:t>
      </w:r>
      <w:proofErr w:type="spellStart"/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избежанию</w:t>
      </w:r>
      <w:proofErr w:type="spellEnd"/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 уклонению от налогообложения. </w:t>
      </w:r>
    </w:p>
    <w:p w14:paraId="63F90FAE" w14:textId="68484467" w:rsidR="0023063B" w:rsidRPr="00C3755F" w:rsidRDefault="0023063B" w:rsidP="00292CBA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Реализация</w:t>
      </w:r>
      <w:r w:rsidRPr="00C3755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Плана</w:t>
      </w:r>
      <w:r w:rsidRPr="00C3755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БЭПС</w:t>
      </w:r>
      <w:r w:rsidRPr="00C3755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 w:rsidRPr="00C3755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России</w:t>
      </w:r>
      <w:r w:rsidRPr="00C3755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 w:rsidRPr="00C3755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части</w:t>
      </w:r>
      <w:r w:rsidRPr="00C3755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LOB,</w:t>
      </w:r>
      <w:r w:rsidRPr="00C3755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PPT,</w:t>
      </w:r>
      <w:r w:rsidRPr="00C3755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правил налогообложения КИК, правил тонкой капитализации, фактического права</w:t>
      </w:r>
      <w:r w:rsidR="00A317BA"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pacing w:val="-67"/>
          <w:sz w:val="28"/>
          <w:szCs w:val="28"/>
          <w:lang w:eastAsia="en-US"/>
        </w:rPr>
        <w:t xml:space="preserve"> </w:t>
      </w:r>
      <w:r w:rsidR="00A317BA" w:rsidRPr="00C3755F">
        <w:rPr>
          <w:rFonts w:ascii="Times New Roman" w:eastAsia="Times New Roman" w:hAnsi="Times New Roman" w:cs="Times New Roman"/>
          <w:spacing w:val="-67"/>
          <w:sz w:val="28"/>
          <w:szCs w:val="28"/>
          <w:lang w:eastAsia="en-US"/>
        </w:rPr>
        <w:t xml:space="preserve">    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Pr="00C3755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доход.</w:t>
      </w:r>
      <w:r w:rsidRPr="00C3755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Совершенствование</w:t>
      </w:r>
      <w:r w:rsidRPr="00C3755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правил</w:t>
      </w:r>
      <w:r w:rsidRPr="00C3755F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трансфертного</w:t>
      </w:r>
      <w:r w:rsidRPr="00C3755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ценообразования.</w:t>
      </w:r>
      <w:r w:rsidR="00A317BA"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</w:p>
    <w:p w14:paraId="6BAC2CDE" w14:textId="5A172D1C" w:rsidR="00863418" w:rsidRPr="00C3755F" w:rsidRDefault="00863418" w:rsidP="00292CBA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spellStart"/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Антиуконительная</w:t>
      </w:r>
      <w:proofErr w:type="spellEnd"/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политика стран ОЭСР в условиях цифровой экономики. Обложение активных доходов в условиях существенного экономического присутствия налогоплательщика. Развитие налоговых привязок. </w:t>
      </w:r>
      <w:r w:rsidRPr="00C3755F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Pillar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I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</w:t>
      </w:r>
      <w:r w:rsidRPr="00C3755F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Pillar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II</w:t>
      </w: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Имплементация механизма «глобального корпоративного налога» в отдельных юрисдикциях. </w:t>
      </w:r>
    </w:p>
    <w:p w14:paraId="70229FD7" w14:textId="78464B20" w:rsidR="00314755" w:rsidRPr="00314755" w:rsidRDefault="00863418" w:rsidP="00292CBA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</w:pPr>
      <w:r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Совершенствование налоговой прозрачности. </w:t>
      </w:r>
      <w:r w:rsidR="00314755" w:rsidRPr="00C3755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Применение международных соглашений в целях противодействия размыванию налоговой базы и выводу прибыли из-под налогообложения. Направление совершенствования международных соглашений </w:t>
      </w:r>
      <w:r w:rsidR="00314755"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 учетом </w:t>
      </w:r>
      <w:r w:rsidR="0023063B"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практики развития </w:t>
      </w:r>
      <w:r w:rsidR="00314755"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мер по предотвращению злоупотреблением</w:t>
      </w:r>
      <w:r w:rsidR="00314755" w:rsidRPr="00C3755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="00314755"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налоговы</w:t>
      </w:r>
      <w:r w:rsidR="0023063B"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ми</w:t>
      </w:r>
      <w:r w:rsidR="00314755" w:rsidRPr="00C3755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="00314755"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правил</w:t>
      </w:r>
      <w:r w:rsidR="0023063B"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ами</w:t>
      </w:r>
      <w:r w:rsidR="00314755" w:rsidRPr="00C3755F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14:paraId="3F003206" w14:textId="77777777" w:rsidR="000701BF" w:rsidRDefault="000701BF" w:rsidP="000701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472AD4" w14:textId="77777777" w:rsidR="00292CBA" w:rsidRDefault="00292CBA" w:rsidP="000701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42E38E" w14:textId="77777777" w:rsidR="00292CBA" w:rsidRDefault="00292CBA" w:rsidP="000701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207E94" w14:textId="77777777" w:rsidR="00292CBA" w:rsidRPr="000701BF" w:rsidRDefault="00292CBA" w:rsidP="000701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198498" w14:textId="776A40B8" w:rsidR="007346D8" w:rsidRPr="00E93716" w:rsidRDefault="001428A0" w:rsidP="00E93716">
      <w:pPr>
        <w:rPr>
          <w:rFonts w:ascii="Times New Roman" w:eastAsia="Times New Roman" w:hAnsi="Times New Roman" w:cs="Times New Roman"/>
          <w:sz w:val="28"/>
          <w:szCs w:val="20"/>
        </w:rPr>
      </w:pPr>
      <w:r w:rsidRPr="00F23D25">
        <w:rPr>
          <w:rFonts w:ascii="Times New Roman" w:hAnsi="Times New Roman" w:cs="Times New Roman"/>
          <w:b/>
          <w:sz w:val="28"/>
          <w:szCs w:val="28"/>
        </w:rPr>
        <w:lastRenderedPageBreak/>
        <w:t>5.2. Учебно-темат</w:t>
      </w:r>
      <w:r w:rsidR="006A29CB" w:rsidRPr="00F23D25">
        <w:rPr>
          <w:rFonts w:ascii="Times New Roman" w:hAnsi="Times New Roman" w:cs="Times New Roman"/>
          <w:b/>
          <w:sz w:val="28"/>
          <w:szCs w:val="28"/>
        </w:rPr>
        <w:t>ический план</w:t>
      </w:r>
      <w:bookmarkEnd w:id="14"/>
      <w:bookmarkEnd w:id="15"/>
    </w:p>
    <w:p w14:paraId="04007CA3" w14:textId="4EF7CC41" w:rsidR="00F23D25" w:rsidRPr="00EE35A8" w:rsidRDefault="00EE35A8" w:rsidP="00EE35A8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EE35A8">
        <w:rPr>
          <w:rFonts w:ascii="Times New Roman" w:hAnsi="Times New Roman" w:cs="Times New Roman"/>
          <w:bCs/>
          <w:sz w:val="28"/>
          <w:szCs w:val="28"/>
        </w:rPr>
        <w:t>Таблица 2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"/>
        <w:gridCol w:w="1938"/>
        <w:gridCol w:w="831"/>
        <w:gridCol w:w="1107"/>
        <w:gridCol w:w="970"/>
        <w:gridCol w:w="1244"/>
        <w:gridCol w:w="1247"/>
        <w:gridCol w:w="1658"/>
      </w:tblGrid>
      <w:tr w:rsidR="00D124E3" w:rsidRPr="00EB313B" w14:paraId="3B1E7430" w14:textId="77777777" w:rsidTr="00887024">
        <w:trPr>
          <w:jc w:val="center"/>
        </w:trPr>
        <w:tc>
          <w:tcPr>
            <w:tcW w:w="205" w:type="pct"/>
            <w:vMerge w:val="restart"/>
            <w:shd w:val="clear" w:color="auto" w:fill="auto"/>
          </w:tcPr>
          <w:p w14:paraId="21BA1C49" w14:textId="77777777" w:rsidR="00D124E3" w:rsidRPr="00EB313B" w:rsidRDefault="00D124E3" w:rsidP="00DA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7BDBD04B" w14:textId="77777777" w:rsidR="00D124E3" w:rsidRPr="00EB313B" w:rsidRDefault="00D124E3" w:rsidP="00DA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033" w:type="pct"/>
            <w:vMerge w:val="restart"/>
            <w:shd w:val="clear" w:color="auto" w:fill="auto"/>
            <w:vAlign w:val="center"/>
          </w:tcPr>
          <w:p w14:paraId="3AD2BACB" w14:textId="77777777" w:rsidR="00D124E3" w:rsidRPr="00EB313B" w:rsidRDefault="00D124E3" w:rsidP="00DA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43" w:type="pct"/>
            <w:vAlign w:val="center"/>
          </w:tcPr>
          <w:p w14:paraId="4154C6CD" w14:textId="77777777" w:rsidR="00D124E3" w:rsidRPr="00EB313B" w:rsidRDefault="00D124E3" w:rsidP="00DA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pct"/>
            <w:gridSpan w:val="4"/>
            <w:vAlign w:val="center"/>
          </w:tcPr>
          <w:p w14:paraId="6C5B8421" w14:textId="77777777" w:rsidR="00D124E3" w:rsidRPr="00EB313B" w:rsidRDefault="00D124E3" w:rsidP="00DA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 в часах</w:t>
            </w:r>
          </w:p>
        </w:tc>
        <w:tc>
          <w:tcPr>
            <w:tcW w:w="884" w:type="pct"/>
            <w:vMerge w:val="restart"/>
            <w:shd w:val="clear" w:color="auto" w:fill="auto"/>
            <w:vAlign w:val="center"/>
          </w:tcPr>
          <w:p w14:paraId="0DE8E824" w14:textId="77777777" w:rsidR="00D124E3" w:rsidRPr="00EB313B" w:rsidRDefault="00D124E3" w:rsidP="00DA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D124E3" w:rsidRPr="00EB313B" w14:paraId="6A44E4E8" w14:textId="77777777" w:rsidTr="00DA5686">
        <w:trPr>
          <w:jc w:val="center"/>
        </w:trPr>
        <w:tc>
          <w:tcPr>
            <w:tcW w:w="205" w:type="pct"/>
            <w:vMerge/>
            <w:shd w:val="clear" w:color="auto" w:fill="auto"/>
          </w:tcPr>
          <w:p w14:paraId="1A5C1761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pct"/>
            <w:vMerge/>
            <w:shd w:val="clear" w:color="auto" w:fill="auto"/>
          </w:tcPr>
          <w:p w14:paraId="59F991B8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pct"/>
            <w:vMerge w:val="restart"/>
            <w:shd w:val="clear" w:color="auto" w:fill="auto"/>
            <w:vAlign w:val="center"/>
          </w:tcPr>
          <w:p w14:paraId="5658237F" w14:textId="77777777" w:rsidR="00D124E3" w:rsidRPr="00DA5686" w:rsidRDefault="00D124E3" w:rsidP="00DA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686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70" w:type="pct"/>
            <w:gridSpan w:val="3"/>
            <w:shd w:val="clear" w:color="auto" w:fill="auto"/>
            <w:vAlign w:val="center"/>
          </w:tcPr>
          <w:p w14:paraId="0E56AF4F" w14:textId="77777777" w:rsidR="00D124E3" w:rsidRPr="00DA5686" w:rsidRDefault="00D124E3" w:rsidP="00DA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68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665" w:type="pct"/>
            <w:vMerge w:val="restart"/>
            <w:shd w:val="clear" w:color="auto" w:fill="auto"/>
            <w:vAlign w:val="center"/>
          </w:tcPr>
          <w:p w14:paraId="2E9019F4" w14:textId="77777777" w:rsidR="00D124E3" w:rsidRPr="00DA5686" w:rsidRDefault="00D124E3" w:rsidP="00DA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68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4" w:type="pct"/>
            <w:vMerge/>
            <w:shd w:val="clear" w:color="auto" w:fill="auto"/>
          </w:tcPr>
          <w:p w14:paraId="69407E94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24E3" w:rsidRPr="00EB313B" w14:paraId="511F6C1E" w14:textId="77777777" w:rsidTr="00887024">
        <w:trPr>
          <w:jc w:val="center"/>
        </w:trPr>
        <w:tc>
          <w:tcPr>
            <w:tcW w:w="205" w:type="pct"/>
            <w:vMerge/>
            <w:shd w:val="clear" w:color="auto" w:fill="auto"/>
          </w:tcPr>
          <w:p w14:paraId="700E7CC2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pct"/>
            <w:vMerge/>
            <w:shd w:val="clear" w:color="auto" w:fill="auto"/>
          </w:tcPr>
          <w:p w14:paraId="76D50E91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pct"/>
            <w:vMerge/>
            <w:shd w:val="clear" w:color="auto" w:fill="auto"/>
          </w:tcPr>
          <w:p w14:paraId="669CC6B0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277F2B13" w14:textId="77777777" w:rsidR="00D124E3" w:rsidRPr="00DA5686" w:rsidRDefault="00D124E3" w:rsidP="00DA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5686">
              <w:rPr>
                <w:rFonts w:ascii="Times New Roman" w:eastAsia="Times New Roman" w:hAnsi="Times New Roman" w:cs="Times New Roman"/>
                <w:sz w:val="20"/>
                <w:szCs w:val="20"/>
              </w:rPr>
              <w:t>Общая, в т.ч.:</w:t>
            </w:r>
          </w:p>
        </w:tc>
        <w:tc>
          <w:tcPr>
            <w:tcW w:w="517" w:type="pct"/>
            <w:shd w:val="clear" w:color="auto" w:fill="auto"/>
          </w:tcPr>
          <w:p w14:paraId="54A44946" w14:textId="77777777" w:rsidR="00D124E3" w:rsidRPr="00DA5686" w:rsidRDefault="00D124E3" w:rsidP="00DA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5686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Лекции</w:t>
            </w:r>
          </w:p>
        </w:tc>
        <w:tc>
          <w:tcPr>
            <w:tcW w:w="663" w:type="pct"/>
            <w:shd w:val="clear" w:color="auto" w:fill="auto"/>
          </w:tcPr>
          <w:p w14:paraId="3D9BE64F" w14:textId="77777777" w:rsidR="00D124E3" w:rsidRPr="00DA5686" w:rsidRDefault="00D124E3" w:rsidP="00DA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5686"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665" w:type="pct"/>
            <w:vMerge/>
            <w:shd w:val="clear" w:color="auto" w:fill="auto"/>
          </w:tcPr>
          <w:p w14:paraId="20DF4369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pct"/>
            <w:vMerge/>
            <w:shd w:val="clear" w:color="auto" w:fill="auto"/>
          </w:tcPr>
          <w:p w14:paraId="3029DD66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063B" w:rsidRPr="00EB313B" w14:paraId="36D964AD" w14:textId="77777777" w:rsidTr="00355911">
        <w:trPr>
          <w:trHeight w:val="1891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A17A" w14:textId="77777777" w:rsidR="0023063B" w:rsidRPr="00500A0F" w:rsidRDefault="0023063B" w:rsidP="00230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A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33" w:type="pct"/>
          </w:tcPr>
          <w:p w14:paraId="7DD69258" w14:textId="68E8389F" w:rsidR="0023063B" w:rsidRPr="00500A0F" w:rsidRDefault="0023063B" w:rsidP="002306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1. </w:t>
            </w:r>
            <w:r w:rsidR="00C72CEB" w:rsidRPr="00C72CEB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Теоретические основы и методические подходы к борьбе с уклонением от налогообложения на национальном и международном уровне</w:t>
            </w:r>
          </w:p>
        </w:tc>
        <w:tc>
          <w:tcPr>
            <w:tcW w:w="443" w:type="pct"/>
            <w:vAlign w:val="center"/>
          </w:tcPr>
          <w:p w14:paraId="2BB92FAF" w14:textId="6163B04A" w:rsidR="0023063B" w:rsidRPr="00500A0F" w:rsidRDefault="00C3755F" w:rsidP="00230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A0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0" w:type="pct"/>
            <w:vAlign w:val="center"/>
          </w:tcPr>
          <w:p w14:paraId="7A670DD5" w14:textId="524BF084" w:rsidR="0023063B" w:rsidRPr="00500A0F" w:rsidRDefault="0023063B" w:rsidP="00230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A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7" w:type="pct"/>
            <w:vAlign w:val="center"/>
          </w:tcPr>
          <w:p w14:paraId="5E8AAC99" w14:textId="39A4B466" w:rsidR="0023063B" w:rsidRPr="00500A0F" w:rsidRDefault="0023063B" w:rsidP="00230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A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" w:type="pct"/>
            <w:vAlign w:val="center"/>
          </w:tcPr>
          <w:p w14:paraId="090C4C1E" w14:textId="6648079E" w:rsidR="0023063B" w:rsidRPr="00500A0F" w:rsidRDefault="0023063B" w:rsidP="00230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A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5" w:type="pct"/>
            <w:vAlign w:val="center"/>
          </w:tcPr>
          <w:p w14:paraId="37D0C8E8" w14:textId="128EC683" w:rsidR="0023063B" w:rsidRPr="00500A0F" w:rsidRDefault="0023063B" w:rsidP="00230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A0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84" w:type="pct"/>
            <w:shd w:val="clear" w:color="auto" w:fill="FFFFFF" w:themeFill="background1"/>
          </w:tcPr>
          <w:p w14:paraId="38AF443B" w14:textId="103C303D" w:rsidR="0023063B" w:rsidRPr="00500A0F" w:rsidRDefault="0023063B" w:rsidP="00230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A0F">
              <w:rPr>
                <w:rFonts w:ascii="Times New Roman" w:hAnsi="Times New Roman" w:cs="Times New Roman"/>
                <w:sz w:val="24"/>
                <w:szCs w:val="24"/>
              </w:rPr>
              <w:t>Участие в дискуссии, индивидуальные выступления с презентациями</w:t>
            </w:r>
          </w:p>
        </w:tc>
      </w:tr>
      <w:tr w:rsidR="0023063B" w:rsidRPr="00EB313B" w14:paraId="5009F420" w14:textId="77777777" w:rsidTr="00355911">
        <w:trPr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0123" w14:textId="77777777" w:rsidR="0023063B" w:rsidRPr="00500A0F" w:rsidRDefault="0023063B" w:rsidP="00230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A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33" w:type="pct"/>
          </w:tcPr>
          <w:p w14:paraId="61506FB5" w14:textId="0FE695C9" w:rsidR="0023063B" w:rsidRPr="00500A0F" w:rsidRDefault="0023063B" w:rsidP="002306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2. Общая характеристика </w:t>
            </w:r>
            <w:proofErr w:type="spellStart"/>
            <w:r w:rsidRPr="00500A0F">
              <w:rPr>
                <w:rFonts w:ascii="Times New Roman" w:eastAsia="Times New Roman" w:hAnsi="Times New Roman" w:cs="Times New Roman"/>
                <w:sz w:val="24"/>
                <w:szCs w:val="24"/>
              </w:rPr>
              <w:t>антиуклонительного</w:t>
            </w:r>
            <w:proofErr w:type="spellEnd"/>
            <w:r w:rsidRPr="0050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налогового механизма и общая </w:t>
            </w:r>
            <w:proofErr w:type="spellStart"/>
            <w:r w:rsidRPr="00500A0F">
              <w:rPr>
                <w:rFonts w:ascii="Times New Roman" w:eastAsia="Times New Roman" w:hAnsi="Times New Roman" w:cs="Times New Roman"/>
                <w:sz w:val="24"/>
                <w:szCs w:val="24"/>
              </w:rPr>
              <w:t>антиуклонительная</w:t>
            </w:r>
            <w:proofErr w:type="spellEnd"/>
            <w:r w:rsidRPr="0050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мера</w:t>
            </w:r>
          </w:p>
        </w:tc>
        <w:tc>
          <w:tcPr>
            <w:tcW w:w="443" w:type="pct"/>
            <w:vAlign w:val="center"/>
          </w:tcPr>
          <w:p w14:paraId="65DA6458" w14:textId="30380A4B" w:rsidR="0023063B" w:rsidRPr="00500A0F" w:rsidRDefault="00C3755F" w:rsidP="00230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A0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0" w:type="pct"/>
            <w:vAlign w:val="center"/>
          </w:tcPr>
          <w:p w14:paraId="06486BE6" w14:textId="6292E3CA" w:rsidR="0023063B" w:rsidRPr="00500A0F" w:rsidRDefault="0023063B" w:rsidP="00230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A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7" w:type="pct"/>
            <w:vAlign w:val="center"/>
          </w:tcPr>
          <w:p w14:paraId="2360078F" w14:textId="4891D1E6" w:rsidR="0023063B" w:rsidRPr="00500A0F" w:rsidRDefault="0023063B" w:rsidP="00230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A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" w:type="pct"/>
            <w:vAlign w:val="center"/>
          </w:tcPr>
          <w:p w14:paraId="360ECAD9" w14:textId="0D9854F4" w:rsidR="0023063B" w:rsidRPr="00500A0F" w:rsidRDefault="0023063B" w:rsidP="00230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A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5" w:type="pct"/>
            <w:vAlign w:val="center"/>
          </w:tcPr>
          <w:p w14:paraId="7088AEC3" w14:textId="44A9CC04" w:rsidR="0023063B" w:rsidRPr="00500A0F" w:rsidRDefault="0023063B" w:rsidP="00230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A0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84" w:type="pct"/>
            <w:shd w:val="clear" w:color="auto" w:fill="FFFFFF" w:themeFill="background1"/>
          </w:tcPr>
          <w:p w14:paraId="46A55711" w14:textId="13C5A9C6" w:rsidR="0023063B" w:rsidRPr="00500A0F" w:rsidRDefault="0023063B" w:rsidP="00230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A0F">
              <w:rPr>
                <w:rFonts w:ascii="Times New Roman" w:hAnsi="Times New Roman" w:cs="Times New Roman"/>
                <w:sz w:val="24"/>
                <w:szCs w:val="24"/>
              </w:rPr>
              <w:t>Оценка выполнения домашнего задания в рамках подготовки к семинару. Участие в дискуссиях и обсуждениях текущих вопросах на семинарах. Разбор практико-ориентированных заданий.</w:t>
            </w:r>
          </w:p>
        </w:tc>
      </w:tr>
      <w:tr w:rsidR="0023063B" w:rsidRPr="00EB313B" w14:paraId="4E19D1DC" w14:textId="77777777" w:rsidTr="00355911">
        <w:trPr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5E5F" w14:textId="77777777" w:rsidR="0023063B" w:rsidRPr="00EB313B" w:rsidRDefault="0023063B" w:rsidP="00230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33" w:type="pct"/>
          </w:tcPr>
          <w:p w14:paraId="4F1C27D2" w14:textId="318A2F5C" w:rsidR="0023063B" w:rsidRPr="00500A0F" w:rsidRDefault="0023063B" w:rsidP="002306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3. Специальные меры, направленные на противодействие </w:t>
            </w:r>
            <w:proofErr w:type="spellStart"/>
            <w:r w:rsidRPr="00500A0F">
              <w:rPr>
                <w:rFonts w:ascii="Times New Roman" w:eastAsia="Times New Roman" w:hAnsi="Times New Roman" w:cs="Times New Roman"/>
                <w:sz w:val="24"/>
                <w:szCs w:val="24"/>
              </w:rPr>
              <w:t>избежанию</w:t>
            </w:r>
            <w:proofErr w:type="spellEnd"/>
            <w:r w:rsidRPr="0050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налогообложения</w:t>
            </w:r>
          </w:p>
        </w:tc>
        <w:tc>
          <w:tcPr>
            <w:tcW w:w="443" w:type="pct"/>
            <w:vAlign w:val="center"/>
          </w:tcPr>
          <w:p w14:paraId="06307DCE" w14:textId="17499E29" w:rsidR="0023063B" w:rsidRPr="00500A0F" w:rsidRDefault="00C3755F" w:rsidP="00230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A0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90" w:type="pct"/>
            <w:vAlign w:val="center"/>
          </w:tcPr>
          <w:p w14:paraId="0D570B80" w14:textId="15952B40" w:rsidR="0023063B" w:rsidRPr="00500A0F" w:rsidRDefault="0023063B" w:rsidP="00230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A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7" w:type="pct"/>
            <w:vAlign w:val="center"/>
          </w:tcPr>
          <w:p w14:paraId="5F60E1CC" w14:textId="11420432" w:rsidR="0023063B" w:rsidRPr="00500A0F" w:rsidRDefault="0023063B" w:rsidP="00230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A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" w:type="pct"/>
            <w:vAlign w:val="center"/>
          </w:tcPr>
          <w:p w14:paraId="22C34712" w14:textId="1B92EE3A" w:rsidR="0023063B" w:rsidRPr="00500A0F" w:rsidRDefault="0023063B" w:rsidP="00230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A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5" w:type="pct"/>
            <w:vAlign w:val="center"/>
          </w:tcPr>
          <w:p w14:paraId="388A4FF6" w14:textId="18D4E49A" w:rsidR="0023063B" w:rsidRPr="00500A0F" w:rsidRDefault="0023063B" w:rsidP="00230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A0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84" w:type="pct"/>
            <w:shd w:val="clear" w:color="auto" w:fill="FFFFFF" w:themeFill="background1"/>
          </w:tcPr>
          <w:p w14:paraId="2D2A62B7" w14:textId="2ADE2020" w:rsidR="0023063B" w:rsidRPr="00500A0F" w:rsidRDefault="0023063B" w:rsidP="00230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A0F">
              <w:rPr>
                <w:rFonts w:ascii="Times New Roman" w:hAnsi="Times New Roman" w:cs="Times New Roman"/>
                <w:sz w:val="24"/>
                <w:szCs w:val="24"/>
              </w:rPr>
              <w:t>Участие в дискуссиях и обсуждениях текущих вопросах на семинарах</w:t>
            </w:r>
          </w:p>
        </w:tc>
      </w:tr>
      <w:tr w:rsidR="0023063B" w:rsidRPr="00EB313B" w14:paraId="362DC81A" w14:textId="77777777" w:rsidTr="00355911">
        <w:trPr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B46C" w14:textId="77777777" w:rsidR="0023063B" w:rsidRPr="00EB313B" w:rsidRDefault="0023063B" w:rsidP="00230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33" w:type="pct"/>
          </w:tcPr>
          <w:p w14:paraId="16DA625D" w14:textId="2AA047D8" w:rsidR="0023063B" w:rsidRPr="00500A0F" w:rsidRDefault="0023063B" w:rsidP="002306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4. </w:t>
            </w:r>
            <w:r w:rsidR="00AE2D5E" w:rsidRPr="00AE2D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механизмов, направленных на </w:t>
            </w:r>
            <w:r w:rsidR="00AE2D5E" w:rsidRPr="00AE2D5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противодействие уклонению от налогообложения на международном уровне и в отдельных юрисдикциях</w:t>
            </w:r>
          </w:p>
        </w:tc>
        <w:tc>
          <w:tcPr>
            <w:tcW w:w="443" w:type="pct"/>
            <w:vAlign w:val="center"/>
          </w:tcPr>
          <w:p w14:paraId="52FC3611" w14:textId="045DE17A" w:rsidR="0023063B" w:rsidRPr="00500A0F" w:rsidRDefault="00C3755F" w:rsidP="00230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A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590" w:type="pct"/>
            <w:vAlign w:val="center"/>
          </w:tcPr>
          <w:p w14:paraId="30B3116E" w14:textId="6B855A6F" w:rsidR="0023063B" w:rsidRPr="00500A0F" w:rsidRDefault="0023063B" w:rsidP="00230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A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7" w:type="pct"/>
            <w:vAlign w:val="center"/>
          </w:tcPr>
          <w:p w14:paraId="60B067F9" w14:textId="376A8C2A" w:rsidR="0023063B" w:rsidRPr="00500A0F" w:rsidRDefault="0023063B" w:rsidP="00230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A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" w:type="pct"/>
            <w:vAlign w:val="center"/>
          </w:tcPr>
          <w:p w14:paraId="6A91B271" w14:textId="5316A468" w:rsidR="0023063B" w:rsidRPr="00500A0F" w:rsidRDefault="0023063B" w:rsidP="00230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A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5" w:type="pct"/>
            <w:vAlign w:val="center"/>
          </w:tcPr>
          <w:p w14:paraId="727783F8" w14:textId="728599E6" w:rsidR="0023063B" w:rsidRPr="00500A0F" w:rsidRDefault="0023063B" w:rsidP="00230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A0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84" w:type="pct"/>
            <w:shd w:val="clear" w:color="auto" w:fill="FFFFFF" w:themeFill="background1"/>
          </w:tcPr>
          <w:p w14:paraId="4842651C" w14:textId="675820C6" w:rsidR="0023063B" w:rsidRPr="00500A0F" w:rsidRDefault="0023063B" w:rsidP="00EC55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A0F">
              <w:rPr>
                <w:rFonts w:ascii="Times New Roman" w:hAnsi="Times New Roman" w:cs="Times New Roman"/>
                <w:sz w:val="24"/>
                <w:szCs w:val="24"/>
              </w:rPr>
              <w:t xml:space="preserve">Оценка выполнения домашнего задания в </w:t>
            </w:r>
            <w:r w:rsidRPr="00500A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рамках подготовки к семинару. Участие в дискуссиях и обсуждениях текущих вопросах на семинарах. </w:t>
            </w:r>
          </w:p>
        </w:tc>
      </w:tr>
      <w:tr w:rsidR="00887024" w:rsidRPr="00EB313B" w14:paraId="672F51E2" w14:textId="77777777" w:rsidTr="00887024">
        <w:trPr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868F" w14:textId="4F252BEF" w:rsidR="00887024" w:rsidRPr="00EB313B" w:rsidRDefault="00887024" w:rsidP="00887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1033" w:type="pct"/>
          </w:tcPr>
          <w:p w14:paraId="0DF713AB" w14:textId="77777777" w:rsidR="00887024" w:rsidRPr="00500A0F" w:rsidRDefault="00887024" w:rsidP="0088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A0F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  <w:p w14:paraId="6491CDED" w14:textId="13BE7E11" w:rsidR="00887024" w:rsidRPr="00500A0F" w:rsidRDefault="00887024" w:rsidP="00887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pct"/>
            <w:shd w:val="clear" w:color="auto" w:fill="auto"/>
            <w:vAlign w:val="center"/>
          </w:tcPr>
          <w:p w14:paraId="4895DCDB" w14:textId="664F1C81" w:rsidR="00887024" w:rsidRPr="00500A0F" w:rsidRDefault="00887024" w:rsidP="008870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00A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38469CA5" w14:textId="5B0B6E11" w:rsidR="00887024" w:rsidRPr="00500A0F" w:rsidRDefault="0023063B" w:rsidP="008870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00A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07F42CAD" w14:textId="3332D95D" w:rsidR="00887024" w:rsidRPr="00500A0F" w:rsidRDefault="0023063B" w:rsidP="008870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00A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3D62AE4F" w14:textId="62634552" w:rsidR="00887024" w:rsidRPr="00500A0F" w:rsidRDefault="0023063B" w:rsidP="008870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00A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665" w:type="pct"/>
            <w:shd w:val="clear" w:color="auto" w:fill="auto"/>
            <w:vAlign w:val="center"/>
          </w:tcPr>
          <w:p w14:paraId="0DC5CECA" w14:textId="6461A910" w:rsidR="00887024" w:rsidRPr="00500A0F" w:rsidRDefault="0023063B" w:rsidP="008870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00A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84</w:t>
            </w:r>
          </w:p>
        </w:tc>
        <w:tc>
          <w:tcPr>
            <w:tcW w:w="884" w:type="pct"/>
            <w:shd w:val="clear" w:color="auto" w:fill="auto"/>
          </w:tcPr>
          <w:p w14:paraId="789AD6CC" w14:textId="77777777" w:rsidR="00887024" w:rsidRPr="00500A0F" w:rsidRDefault="00887024" w:rsidP="008870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A0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</w:tr>
      <w:tr w:rsidR="00EB313B" w:rsidRPr="00EB313B" w14:paraId="74ECA580" w14:textId="77777777" w:rsidTr="00887024">
        <w:trPr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3C05" w14:textId="60344276" w:rsidR="00EB313B" w:rsidRPr="00EB313B" w:rsidRDefault="00887024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33" w:type="pct"/>
          </w:tcPr>
          <w:p w14:paraId="4FBC5B64" w14:textId="33FCA18D" w:rsidR="00EB313B" w:rsidRPr="00500A0F" w:rsidRDefault="00EB31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A0F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443" w:type="pct"/>
            <w:vAlign w:val="center"/>
          </w:tcPr>
          <w:p w14:paraId="080AE16D" w14:textId="71E74CEE" w:rsidR="00EB313B" w:rsidRPr="00500A0F" w:rsidRDefault="00EB31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A0F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BAC3" w14:textId="7C4E3A92" w:rsidR="00EB313B" w:rsidRPr="00500A0F" w:rsidRDefault="002306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A0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22</w:t>
            </w:r>
            <w:r w:rsidR="00EB313B" w:rsidRPr="00500A0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8C19" w14:textId="3688BC2B" w:rsidR="00EB313B" w:rsidRPr="00500A0F" w:rsidRDefault="00C86F43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A0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3</w:t>
            </w:r>
            <w:r w:rsidR="0023063B" w:rsidRPr="00500A0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3</w:t>
            </w:r>
            <w:r w:rsidR="00EB313B" w:rsidRPr="00500A0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A34D" w14:textId="56E91C9B" w:rsidR="00EB313B" w:rsidRPr="00500A0F" w:rsidRDefault="002306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A0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67</w:t>
            </w:r>
            <w:r w:rsidR="00EB313B" w:rsidRPr="00500A0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A382" w14:textId="2E4E7D9B" w:rsidR="00EB313B" w:rsidRPr="00500A0F" w:rsidRDefault="002306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0A0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78</w:t>
            </w:r>
            <w:r w:rsidR="00EB313B" w:rsidRPr="00500A0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%</w:t>
            </w:r>
            <w:r w:rsidR="00EB313B" w:rsidRPr="00500A0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884" w:type="pct"/>
            <w:shd w:val="clear" w:color="auto" w:fill="auto"/>
          </w:tcPr>
          <w:p w14:paraId="5A04603B" w14:textId="77777777" w:rsidR="00EB313B" w:rsidRPr="00500A0F" w:rsidRDefault="00EB313B" w:rsidP="00EB31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596192F" w14:textId="77777777" w:rsidR="00E93716" w:rsidRDefault="00E93716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6" w:name="_Toc29731728"/>
      <w:bookmarkStart w:id="17" w:name="_Toc101393131"/>
    </w:p>
    <w:p w14:paraId="367C6BA0" w14:textId="56D4733C" w:rsidR="005123CB" w:rsidRPr="00EC552C" w:rsidRDefault="008D4673" w:rsidP="00EC552C">
      <w:pPr>
        <w:spacing w:line="256" w:lineRule="auto"/>
        <w:ind w:left="-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C552C">
        <w:rPr>
          <w:rFonts w:ascii="Times New Roman" w:eastAsia="Calibri" w:hAnsi="Times New Roman" w:cs="Times New Roman"/>
          <w:i/>
          <w:sz w:val="28"/>
          <w:szCs w:val="28"/>
        </w:rPr>
        <w:t>*</w:t>
      </w:r>
      <w:r w:rsidRPr="00EC552C">
        <w:rPr>
          <w:rFonts w:ascii="Times New Roman" w:eastAsia="Calibri" w:hAnsi="Times New Roman" w:cs="Times New Roman"/>
          <w:i/>
          <w:sz w:val="24"/>
          <w:szCs w:val="24"/>
        </w:rPr>
        <w:t>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</w:t>
      </w:r>
      <w:r w:rsidR="00EC552C" w:rsidRPr="00EC552C">
        <w:rPr>
          <w:rFonts w:ascii="Times New Roman" w:eastAsia="Calibri" w:hAnsi="Times New Roman" w:cs="Times New Roman"/>
          <w:i/>
          <w:sz w:val="24"/>
          <w:szCs w:val="24"/>
        </w:rPr>
        <w:t>ости.</w:t>
      </w:r>
    </w:p>
    <w:p w14:paraId="5E39A1A7" w14:textId="77777777" w:rsidR="00136E86" w:rsidRDefault="00136E86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36E86">
        <w:rPr>
          <w:rFonts w:ascii="Times New Roman" w:hAnsi="Times New Roman" w:cs="Times New Roman"/>
          <w:b/>
          <w:sz w:val="28"/>
          <w:szCs w:val="28"/>
        </w:rPr>
        <w:t xml:space="preserve">5.3. Содержание </w:t>
      </w:r>
      <w:r w:rsidR="00C87B04">
        <w:rPr>
          <w:rFonts w:ascii="Times New Roman" w:hAnsi="Times New Roman" w:cs="Times New Roman"/>
          <w:b/>
          <w:sz w:val="28"/>
          <w:szCs w:val="28"/>
        </w:rPr>
        <w:t xml:space="preserve">практических и </w:t>
      </w:r>
      <w:r w:rsidRPr="00136E86">
        <w:rPr>
          <w:rFonts w:ascii="Times New Roman" w:hAnsi="Times New Roman" w:cs="Times New Roman"/>
          <w:b/>
          <w:sz w:val="28"/>
          <w:szCs w:val="28"/>
        </w:rPr>
        <w:t>семинарских занятий</w:t>
      </w:r>
      <w:bookmarkEnd w:id="16"/>
      <w:bookmarkEnd w:id="17"/>
    </w:p>
    <w:p w14:paraId="519DBBD3" w14:textId="77777777" w:rsidR="000C5510" w:rsidRDefault="000C5510" w:rsidP="000C5510">
      <w:pPr>
        <w:spacing w:after="0" w:line="240" w:lineRule="auto"/>
        <w:ind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3FB7D46" w14:textId="200A50DA" w:rsidR="00E93716" w:rsidRPr="000C5510" w:rsidRDefault="000C5510" w:rsidP="000C5510">
      <w:pPr>
        <w:spacing w:after="0" w:line="240" w:lineRule="auto"/>
        <w:ind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0C5510"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Style w:val="a7"/>
        <w:tblW w:w="5326" w:type="pct"/>
        <w:jc w:val="center"/>
        <w:tblLayout w:type="fixed"/>
        <w:tblLook w:val="04A0" w:firstRow="1" w:lastRow="0" w:firstColumn="1" w:lastColumn="0" w:noHBand="0" w:noVBand="1"/>
      </w:tblPr>
      <w:tblGrid>
        <w:gridCol w:w="2411"/>
        <w:gridCol w:w="5190"/>
        <w:gridCol w:w="2353"/>
      </w:tblGrid>
      <w:tr w:rsidR="003B0DD0" w:rsidRPr="00822A5C" w14:paraId="7F77CEAF" w14:textId="77777777" w:rsidTr="00355911">
        <w:trPr>
          <w:jc w:val="center"/>
        </w:trPr>
        <w:tc>
          <w:tcPr>
            <w:tcW w:w="1211" w:type="pct"/>
          </w:tcPr>
          <w:p w14:paraId="4201DF10" w14:textId="77777777" w:rsidR="003B0DD0" w:rsidRPr="00B34733" w:rsidRDefault="003B0DD0" w:rsidP="00EB31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73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2607" w:type="pct"/>
          </w:tcPr>
          <w:p w14:paraId="5CD75395" w14:textId="77777777" w:rsidR="003B0DD0" w:rsidRPr="00B34733" w:rsidRDefault="003B0DD0" w:rsidP="00EB313B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7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14:paraId="4BAE751D" w14:textId="77777777" w:rsidR="003B0DD0" w:rsidRPr="00B34733" w:rsidRDefault="003B0DD0" w:rsidP="00EB313B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2" w:type="pct"/>
          </w:tcPr>
          <w:p w14:paraId="7ECFA848" w14:textId="77777777" w:rsidR="003B0DD0" w:rsidRPr="00B34733" w:rsidRDefault="003B0DD0" w:rsidP="00EB313B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733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355911" w:rsidRPr="00822A5C" w14:paraId="20F24AAC" w14:textId="77777777" w:rsidTr="00355911">
        <w:trPr>
          <w:trHeight w:val="1123"/>
          <w:jc w:val="center"/>
        </w:trPr>
        <w:tc>
          <w:tcPr>
            <w:tcW w:w="1211" w:type="pct"/>
          </w:tcPr>
          <w:p w14:paraId="04661E49" w14:textId="1BB68A3C" w:rsidR="00355911" w:rsidRPr="00355911" w:rsidRDefault="00355911" w:rsidP="0091548C">
            <w:pPr>
              <w:pStyle w:val="P2"/>
              <w:tabs>
                <w:tab w:val="clear" w:pos="4819"/>
                <w:tab w:val="clear" w:pos="907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911">
              <w:rPr>
                <w:rFonts w:ascii="Times New Roman" w:hAnsi="Times New Roman"/>
                <w:sz w:val="24"/>
                <w:szCs w:val="24"/>
              </w:rPr>
              <w:t xml:space="preserve">Тема 1. </w:t>
            </w:r>
            <w:r w:rsidR="00C72CEB" w:rsidRPr="00C72CEB">
              <w:rPr>
                <w:rFonts w:ascii="Times New Roman" w:hAnsi="Times New Roman"/>
                <w:sz w:val="24"/>
                <w:szCs w:val="24"/>
              </w:rPr>
              <w:t>Теоретические основы и методические подходы к борьбе с уклонением от налогообложения на национальном и международном уровне</w:t>
            </w:r>
          </w:p>
        </w:tc>
        <w:tc>
          <w:tcPr>
            <w:tcW w:w="2607" w:type="pct"/>
            <w:shd w:val="clear" w:color="auto" w:fill="auto"/>
          </w:tcPr>
          <w:p w14:paraId="76D5E017" w14:textId="77777777" w:rsidR="00355911" w:rsidRDefault="00355911" w:rsidP="00355911">
            <w:pPr>
              <w:widowControl w:val="0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 Понятие уклонения от налогообложения. Соотношение понятий: налоговое планирование, налоговая оптимизация, налоговая минимизация, уклонение от налогообложения. Правомерное и неправомерное поведение налогоплательщика.</w:t>
            </w:r>
          </w:p>
          <w:p w14:paraId="04CC082D" w14:textId="77777777" w:rsidR="00355911" w:rsidRDefault="00355911" w:rsidP="00355911">
            <w:pPr>
              <w:widowControl w:val="0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="009646D4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необоснованной налоговой выгоды.</w:t>
            </w:r>
          </w:p>
          <w:p w14:paraId="65C43A4D" w14:textId="77777777" w:rsidR="009646D4" w:rsidRDefault="009646D4" w:rsidP="009646D4">
            <w:pPr>
              <w:widowControl w:val="0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Анализ правоприменительной практики в целях выявления типичных «схем» извлечения необоснованной налоговой выгоды. </w:t>
            </w:r>
          </w:p>
          <w:p w14:paraId="4FAFEF35" w14:textId="77777777" w:rsidR="004B75D2" w:rsidRDefault="004B75D2" w:rsidP="009646D4">
            <w:pPr>
              <w:widowControl w:val="0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Критерии взаимозависимости лиц. Влияние взаимозависимости лиц на налоговые последствия. </w:t>
            </w:r>
          </w:p>
          <w:p w14:paraId="71F13316" w14:textId="77777777" w:rsidR="00A317BA" w:rsidRDefault="00A317BA" w:rsidP="00A317BA">
            <w:pPr>
              <w:widowControl w:val="0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Понятие недобросовестной налоговой конкуренции и формы ее проявления. Понятия офшора и налоговой гавани (низконалоговой юрисдикции). </w:t>
            </w:r>
          </w:p>
          <w:p w14:paraId="1250C760" w14:textId="1F2A8189" w:rsidR="00AC5081" w:rsidRDefault="00AC5081" w:rsidP="00AC5081">
            <w:pPr>
              <w:tabs>
                <w:tab w:val="left" w:pos="366"/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27281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Рекомендуемые источники: основная литература 1,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3</w:t>
            </w:r>
            <w:r w:rsidRPr="00D145D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Д</w:t>
            </w:r>
            <w:r w:rsidRPr="0027281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ополнительная литература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5,6</w:t>
            </w:r>
            <w:r w:rsidRPr="00AC508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;</w:t>
            </w:r>
          </w:p>
          <w:p w14:paraId="1E0424F3" w14:textId="77777777" w:rsidR="00753143" w:rsidRDefault="00AC5081" w:rsidP="00AC5081">
            <w:pPr>
              <w:widowControl w:val="0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Ресурсы </w:t>
            </w:r>
            <w:r w:rsidRPr="008A051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информационно-телек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оммуникационной сети «Интернет» 1-18.</w:t>
            </w:r>
          </w:p>
          <w:p w14:paraId="6B14FCA9" w14:textId="51876992" w:rsidR="00AC5081" w:rsidRPr="00735DA2" w:rsidRDefault="00AC5081" w:rsidP="00AC5081">
            <w:pPr>
              <w:widowControl w:val="0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82" w:type="pct"/>
            <w:shd w:val="clear" w:color="auto" w:fill="auto"/>
          </w:tcPr>
          <w:p w14:paraId="45FD4950" w14:textId="03D2466C" w:rsidR="00355911" w:rsidRPr="0084781A" w:rsidRDefault="00355911" w:rsidP="009646D4">
            <w:pPr>
              <w:widowControl w:val="0"/>
              <w:tabs>
                <w:tab w:val="left" w:pos="3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B77">
              <w:rPr>
                <w:rFonts w:ascii="Times New Roman" w:hAnsi="Times New Roman" w:cs="Times New Roman"/>
                <w:sz w:val="24"/>
                <w:szCs w:val="24"/>
              </w:rPr>
              <w:t>Опрос студентов.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46D4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по ключевым вопросам темы. Работа в малых группах при анализе правоприменительной практики. Презентации по обзору судебных решений. </w:t>
            </w:r>
          </w:p>
        </w:tc>
      </w:tr>
      <w:tr w:rsidR="00355911" w:rsidRPr="00822A5C" w14:paraId="00FC4E0F" w14:textId="77777777" w:rsidTr="00355911">
        <w:trPr>
          <w:trHeight w:val="50"/>
          <w:jc w:val="center"/>
        </w:trPr>
        <w:tc>
          <w:tcPr>
            <w:tcW w:w="1211" w:type="pct"/>
          </w:tcPr>
          <w:p w14:paraId="230E1D65" w14:textId="69C019AB" w:rsidR="00355911" w:rsidRPr="00355911" w:rsidRDefault="00355911" w:rsidP="0091548C">
            <w:pPr>
              <w:pStyle w:val="P2"/>
              <w:tabs>
                <w:tab w:val="clear" w:pos="4819"/>
                <w:tab w:val="clear" w:pos="907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9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2. Общая характеристика </w:t>
            </w:r>
            <w:proofErr w:type="spellStart"/>
            <w:r w:rsidRPr="00355911">
              <w:rPr>
                <w:rFonts w:ascii="Times New Roman" w:hAnsi="Times New Roman"/>
                <w:sz w:val="24"/>
                <w:szCs w:val="24"/>
              </w:rPr>
              <w:t>антиуклонительного</w:t>
            </w:r>
            <w:proofErr w:type="spellEnd"/>
            <w:r w:rsidRPr="00355911">
              <w:rPr>
                <w:rFonts w:ascii="Times New Roman" w:hAnsi="Times New Roman"/>
                <w:sz w:val="24"/>
                <w:szCs w:val="24"/>
              </w:rPr>
              <w:t xml:space="preserve"> налогового механизма и общая </w:t>
            </w:r>
            <w:proofErr w:type="spellStart"/>
            <w:r w:rsidRPr="00355911">
              <w:rPr>
                <w:rFonts w:ascii="Times New Roman" w:hAnsi="Times New Roman"/>
                <w:sz w:val="24"/>
                <w:szCs w:val="24"/>
              </w:rPr>
              <w:t>антиуклонительная</w:t>
            </w:r>
            <w:proofErr w:type="spellEnd"/>
            <w:r w:rsidRPr="00355911">
              <w:rPr>
                <w:rFonts w:ascii="Times New Roman" w:hAnsi="Times New Roman"/>
                <w:sz w:val="24"/>
                <w:szCs w:val="24"/>
              </w:rPr>
              <w:t xml:space="preserve"> мера</w:t>
            </w:r>
          </w:p>
        </w:tc>
        <w:tc>
          <w:tcPr>
            <w:tcW w:w="2607" w:type="pct"/>
            <w:shd w:val="clear" w:color="auto" w:fill="auto"/>
          </w:tcPr>
          <w:p w14:paraId="49302BE1" w14:textId="2671359D" w:rsidR="00355911" w:rsidRDefault="00355911" w:rsidP="00355911">
            <w:pPr>
              <w:widowControl w:val="0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1. Общая характеристика действующего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антиуклонительного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механизма в российском налоговом законодательстве.</w:t>
            </w:r>
          </w:p>
          <w:p w14:paraId="6022A252" w14:textId="0A1B60A7" w:rsidR="00355911" w:rsidRDefault="00355911" w:rsidP="00355911">
            <w:pPr>
              <w:widowControl w:val="0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2. Этапы формирования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антиуклонительного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механизма в налоговом законодательстве России. Анализ Постановления Пленума ВАС РФ от 12.10.2006 № 53. Анализ позиций Минфина России и ФНС России по </w:t>
            </w:r>
            <w:r w:rsidR="009646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вопросам действия во времени статьи 54.1 Налогового кодекса РФ. Сравнительный анализ судебной и законодательной концепции необоснованной налоговой выгоды. </w:t>
            </w:r>
          </w:p>
          <w:p w14:paraId="57578F94" w14:textId="0F40CA8A" w:rsidR="0091548C" w:rsidRDefault="0091548C" w:rsidP="00355911">
            <w:pPr>
              <w:widowControl w:val="0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3. Цели общей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антиуклонительной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меры и специальных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антиуклонительных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мер. Их соотношение. </w:t>
            </w:r>
          </w:p>
          <w:p w14:paraId="55A21FE4" w14:textId="64FDCB26" w:rsidR="00355911" w:rsidRDefault="0091548C" w:rsidP="00355911">
            <w:pPr>
              <w:widowControl w:val="0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  <w:r w:rsidR="0035591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 Анализ правоприменительной (административной и судебной) практики по вопросам применения статьи 54.1 Налогового кодекса РФ</w:t>
            </w:r>
            <w:r w:rsidR="009646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33FD4DB8" w14:textId="77777777" w:rsidR="00355911" w:rsidRDefault="0091548C" w:rsidP="00355911">
            <w:pPr>
              <w:widowControl w:val="0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="009646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 Дробление бизнеса и основные правоприменительные подходы налоговых органов. Амнистия при дробл</w:t>
            </w:r>
            <w:r w:rsidR="00EC552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ении бизнеса 2025 – 2027.</w:t>
            </w:r>
          </w:p>
          <w:p w14:paraId="5FBA1E40" w14:textId="4CBCA052" w:rsidR="00AC5081" w:rsidRDefault="00AC5081" w:rsidP="00AC5081">
            <w:pPr>
              <w:tabs>
                <w:tab w:val="left" w:pos="366"/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27281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Рекомендуемые источники: основная литература 1,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</w:t>
            </w:r>
            <w:r w:rsidRPr="00D145D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Д</w:t>
            </w:r>
            <w:r w:rsidRPr="0027281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ополнительная литература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4,7,8</w:t>
            </w:r>
            <w:r w:rsidRPr="00AC508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;</w:t>
            </w:r>
          </w:p>
          <w:p w14:paraId="163801EC" w14:textId="7586841A" w:rsidR="00753143" w:rsidRPr="00355911" w:rsidRDefault="00AC5081" w:rsidP="00AC5081">
            <w:pPr>
              <w:widowControl w:val="0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Ресурсы </w:t>
            </w:r>
            <w:r w:rsidRPr="008A051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информационно-телек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оммуникационной сети «Интернет» 1-18.</w:t>
            </w:r>
          </w:p>
        </w:tc>
        <w:tc>
          <w:tcPr>
            <w:tcW w:w="1182" w:type="pct"/>
            <w:shd w:val="clear" w:color="auto" w:fill="auto"/>
          </w:tcPr>
          <w:p w14:paraId="0C06EE9A" w14:textId="660D4292" w:rsidR="00355911" w:rsidRPr="0084781A" w:rsidRDefault="009646D4" w:rsidP="00355911">
            <w:pPr>
              <w:widowControl w:val="0"/>
              <w:tabs>
                <w:tab w:val="left" w:pos="3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B77">
              <w:rPr>
                <w:rFonts w:ascii="Times New Roman" w:hAnsi="Times New Roman" w:cs="Times New Roman"/>
                <w:sz w:val="24"/>
                <w:szCs w:val="24"/>
              </w:rPr>
              <w:t>Опрос студентов.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Дискуссия по ключевым вопросам темы. Работа в малых группах при анализе правоприменительной практики. Презентации по обзору судебных решений.</w:t>
            </w:r>
          </w:p>
        </w:tc>
      </w:tr>
      <w:tr w:rsidR="00355911" w:rsidRPr="00822A5C" w14:paraId="12D30E47" w14:textId="77777777" w:rsidTr="00355911">
        <w:trPr>
          <w:trHeight w:val="848"/>
          <w:jc w:val="center"/>
        </w:trPr>
        <w:tc>
          <w:tcPr>
            <w:tcW w:w="1211" w:type="pct"/>
          </w:tcPr>
          <w:p w14:paraId="65DD5666" w14:textId="09A5AC8F" w:rsidR="00355911" w:rsidRPr="00355911" w:rsidRDefault="00355911" w:rsidP="0091548C">
            <w:pPr>
              <w:pStyle w:val="P2"/>
              <w:tabs>
                <w:tab w:val="clear" w:pos="4819"/>
                <w:tab w:val="clear" w:pos="907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911">
              <w:rPr>
                <w:rFonts w:ascii="Times New Roman" w:hAnsi="Times New Roman"/>
                <w:sz w:val="24"/>
                <w:szCs w:val="24"/>
              </w:rPr>
              <w:t xml:space="preserve">Тема 3. Специальные меры, направленные на противодействие </w:t>
            </w:r>
            <w:proofErr w:type="spellStart"/>
            <w:r w:rsidRPr="00355911">
              <w:rPr>
                <w:rFonts w:ascii="Times New Roman" w:hAnsi="Times New Roman"/>
                <w:sz w:val="24"/>
                <w:szCs w:val="24"/>
              </w:rPr>
              <w:t>избежанию</w:t>
            </w:r>
            <w:proofErr w:type="spellEnd"/>
            <w:r w:rsidRPr="00355911">
              <w:rPr>
                <w:rFonts w:ascii="Times New Roman" w:hAnsi="Times New Roman"/>
                <w:sz w:val="24"/>
                <w:szCs w:val="24"/>
              </w:rPr>
              <w:t xml:space="preserve"> налогообложения</w:t>
            </w:r>
          </w:p>
        </w:tc>
        <w:tc>
          <w:tcPr>
            <w:tcW w:w="2607" w:type="pct"/>
            <w:shd w:val="clear" w:color="auto" w:fill="auto"/>
          </w:tcPr>
          <w:p w14:paraId="4634B684" w14:textId="77777777" w:rsidR="00355911" w:rsidRDefault="009646D4" w:rsidP="004B75D2">
            <w:pPr>
              <w:tabs>
                <w:tab w:val="left" w:pos="318"/>
                <w:tab w:val="left" w:pos="1134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 Разбор статьи 269 Налогового кодекса РФ. Правило </w:t>
            </w:r>
            <w:r w:rsidR="004B75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предела определения расходов в целях налога на прибыль организаций при осуществлении процентных выплат </w:t>
            </w:r>
            <w:r w:rsidR="00CC726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 пользу взаимозависимого лица (пункт 1 статьи 269 НК РФ). Правило «тонкой» капитализации (пункт 2 статьи 269 НК РФ). Анализ правовой позиции ВАС РФ по делу угольной компании «Северный Кузбасс». </w:t>
            </w:r>
          </w:p>
          <w:p w14:paraId="1928673F" w14:textId="77777777" w:rsidR="00CC726C" w:rsidRDefault="00CC726C" w:rsidP="004B75D2">
            <w:pPr>
              <w:tabs>
                <w:tab w:val="left" w:pos="318"/>
                <w:tab w:val="left" w:pos="1134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 Правила трансфертного ценообразования (ТЦО). Методы ТЦО. Анализ правоприменительной практики по ТЦО и трансфертному налоговому контролю.</w:t>
            </w:r>
          </w:p>
          <w:p w14:paraId="7125F895" w14:textId="77777777" w:rsidR="00CC726C" w:rsidRDefault="0091548C" w:rsidP="004B75D2">
            <w:pPr>
              <w:tabs>
                <w:tab w:val="left" w:pos="318"/>
                <w:tab w:val="left" w:pos="1134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 Концепция фактического получателя дохода в российском законодательстве. Анализ правоприменительной практики.</w:t>
            </w:r>
          </w:p>
          <w:p w14:paraId="2EB1364A" w14:textId="77777777" w:rsidR="0091548C" w:rsidRDefault="0091548C" w:rsidP="004B75D2">
            <w:pPr>
              <w:tabs>
                <w:tab w:val="left" w:pos="318"/>
                <w:tab w:val="left" w:pos="1134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4. Правила контролируемых иностранных компаний. </w:t>
            </w:r>
          </w:p>
          <w:p w14:paraId="4974B32A" w14:textId="6C90BC46" w:rsidR="00AC5081" w:rsidRDefault="00AC5081" w:rsidP="00AC5081">
            <w:pPr>
              <w:tabs>
                <w:tab w:val="left" w:pos="366"/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27281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Рекомендуемые источники: основная литература 1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,3</w:t>
            </w:r>
            <w:r w:rsidRPr="00D145D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Д</w:t>
            </w:r>
            <w:r w:rsidRPr="0027281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ополнительная литература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5,6</w:t>
            </w:r>
            <w:r w:rsidRPr="00AC508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;</w:t>
            </w:r>
          </w:p>
          <w:p w14:paraId="31DB0B6F" w14:textId="08CBF7BC" w:rsidR="00753143" w:rsidRPr="009646D4" w:rsidRDefault="00AC5081" w:rsidP="00AC5081">
            <w:pPr>
              <w:tabs>
                <w:tab w:val="left" w:pos="318"/>
                <w:tab w:val="left" w:pos="1134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Ресурсы </w:t>
            </w:r>
            <w:r w:rsidRPr="008A051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информационно-телек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оммуникационной сети «Интернет» 1-18.</w:t>
            </w:r>
          </w:p>
        </w:tc>
        <w:tc>
          <w:tcPr>
            <w:tcW w:w="1182" w:type="pct"/>
            <w:shd w:val="clear" w:color="auto" w:fill="auto"/>
          </w:tcPr>
          <w:p w14:paraId="6392D3C5" w14:textId="209FC011" w:rsidR="00355911" w:rsidRPr="0084781A" w:rsidRDefault="009646D4" w:rsidP="00355911">
            <w:pPr>
              <w:widowControl w:val="0"/>
              <w:tabs>
                <w:tab w:val="left" w:pos="3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B77">
              <w:rPr>
                <w:rFonts w:ascii="Times New Roman" w:hAnsi="Times New Roman" w:cs="Times New Roman"/>
                <w:sz w:val="24"/>
                <w:szCs w:val="24"/>
              </w:rPr>
              <w:t>Опрос студентов.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Дискуссия по ключевым вопросам темы. Работа в малых группах при анализе правоприменительной практики. Презентации по обзору судебных решений.</w:t>
            </w:r>
            <w:r w:rsidR="00CC72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55911" w:rsidRPr="00822A5C" w14:paraId="0FEB7448" w14:textId="77777777" w:rsidTr="00355911">
        <w:trPr>
          <w:trHeight w:val="848"/>
          <w:jc w:val="center"/>
        </w:trPr>
        <w:tc>
          <w:tcPr>
            <w:tcW w:w="1211" w:type="pct"/>
          </w:tcPr>
          <w:p w14:paraId="73B8CB0C" w14:textId="72D2C122" w:rsidR="00355911" w:rsidRPr="00355911" w:rsidRDefault="00355911" w:rsidP="0091548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9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4. </w:t>
            </w:r>
            <w:r w:rsidR="00AE2D5E" w:rsidRPr="00AE2D5E">
              <w:rPr>
                <w:rFonts w:ascii="Times New Roman" w:hAnsi="Times New Roman" w:cs="Times New Roman"/>
                <w:sz w:val="24"/>
                <w:szCs w:val="24"/>
              </w:rPr>
              <w:t>Развитие механизмов, направленных на противодействие уклонению от налогообложения на международном уровне и в отдельных юрисдикциях</w:t>
            </w:r>
          </w:p>
        </w:tc>
        <w:tc>
          <w:tcPr>
            <w:tcW w:w="2607" w:type="pct"/>
            <w:shd w:val="clear" w:color="auto" w:fill="auto"/>
          </w:tcPr>
          <w:p w14:paraId="55E95F28" w14:textId="77777777" w:rsidR="00355911" w:rsidRDefault="0091548C" w:rsidP="00355911">
            <w:pPr>
              <w:widowControl w:val="0"/>
              <w:tabs>
                <w:tab w:val="left" w:pos="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1. Характеристика и содержание БЕПС 1.0 и 2.0. Концепция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Pillar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1,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Pillar</w:t>
            </w:r>
            <w:r w:rsidRPr="0091548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2. </w:t>
            </w:r>
          </w:p>
          <w:p w14:paraId="135387A2" w14:textId="21491685" w:rsidR="0091548C" w:rsidRDefault="0091548C" w:rsidP="0091548C">
            <w:pPr>
              <w:widowControl w:val="0"/>
              <w:tabs>
                <w:tab w:val="left" w:pos="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2. Сравнительный анализ национальных концепций общей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антиуклонительной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меры в странах ЕАЭС и странах БРИКС. </w:t>
            </w:r>
          </w:p>
          <w:p w14:paraId="5CC4B3B4" w14:textId="77777777" w:rsidR="0091548C" w:rsidRDefault="0091548C" w:rsidP="0091548C">
            <w:pPr>
              <w:widowControl w:val="0"/>
              <w:tabs>
                <w:tab w:val="left" w:pos="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3. Сравнительный анализ специальных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антиуклонительных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мер (правил «тонкой» капитализации, ФПД, КИК, ТЦО) в странах ЕАЭС и странах БРИКС. </w:t>
            </w:r>
          </w:p>
          <w:p w14:paraId="432349B5" w14:textId="77777777" w:rsidR="00A317BA" w:rsidRDefault="00A317BA" w:rsidP="0091548C">
            <w:pPr>
              <w:widowControl w:val="0"/>
              <w:tabs>
                <w:tab w:val="left" w:pos="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4. Мировые тенденции противодействия недобросовестной налоговой конкуренции. </w:t>
            </w:r>
          </w:p>
          <w:p w14:paraId="5E983C19" w14:textId="3A1134E3" w:rsidR="00AC5081" w:rsidRDefault="00AC5081" w:rsidP="00AC5081">
            <w:pPr>
              <w:tabs>
                <w:tab w:val="left" w:pos="366"/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27281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Рекомендуемые источники: основная литература 1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,2,3</w:t>
            </w:r>
            <w:r w:rsidRPr="00D145D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Д</w:t>
            </w:r>
            <w:r w:rsidRPr="0027281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ополнительная литература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5,6,7,8</w:t>
            </w:r>
            <w:r w:rsidRPr="00AC508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;</w:t>
            </w:r>
          </w:p>
          <w:p w14:paraId="290CA3F9" w14:textId="75D88FE6" w:rsidR="00753143" w:rsidRPr="0091548C" w:rsidRDefault="00AC5081" w:rsidP="00AC5081">
            <w:pPr>
              <w:widowControl w:val="0"/>
              <w:tabs>
                <w:tab w:val="left" w:pos="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Ресурсы </w:t>
            </w:r>
            <w:r w:rsidRPr="008A051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информационно-телек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оммуникационной сети «Интернет» 1-18.</w:t>
            </w:r>
          </w:p>
        </w:tc>
        <w:tc>
          <w:tcPr>
            <w:tcW w:w="1182" w:type="pct"/>
            <w:shd w:val="clear" w:color="auto" w:fill="auto"/>
          </w:tcPr>
          <w:p w14:paraId="774E3F9D" w14:textId="4D1C5FC6" w:rsidR="00355911" w:rsidRPr="0084781A" w:rsidRDefault="0091548C" w:rsidP="00355911">
            <w:pPr>
              <w:widowControl w:val="0"/>
              <w:tabs>
                <w:tab w:val="left" w:pos="3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в форме круглого стола. </w:t>
            </w:r>
          </w:p>
        </w:tc>
      </w:tr>
    </w:tbl>
    <w:p w14:paraId="5367D00D" w14:textId="77777777" w:rsidR="00E93716" w:rsidRDefault="00E93716" w:rsidP="00B06902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8" w:name="_Toc101393132"/>
    </w:p>
    <w:p w14:paraId="50A57151" w14:textId="77777777" w:rsidR="00136E86" w:rsidRPr="009B54D9" w:rsidRDefault="00A31865" w:rsidP="00B06902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B54D9">
        <w:rPr>
          <w:rFonts w:ascii="Times New Roman" w:hAnsi="Times New Roman" w:cs="Times New Roman"/>
          <w:b/>
          <w:sz w:val="28"/>
          <w:szCs w:val="28"/>
        </w:rPr>
        <w:t>6. Учебно-методическое обеспечение для самостоятельной работы обучающихся по дисциплине</w:t>
      </w:r>
      <w:bookmarkEnd w:id="18"/>
    </w:p>
    <w:p w14:paraId="75F90E28" w14:textId="77777777" w:rsidR="006F6C34" w:rsidRDefault="006F6C34" w:rsidP="006F6C34">
      <w:pPr>
        <w:pStyle w:val="1"/>
        <w:keepNext w:val="0"/>
        <w:widowControl w:val="0"/>
        <w:spacing w:before="0"/>
        <w:ind w:firstLine="851"/>
        <w:jc w:val="both"/>
        <w:rPr>
          <w:rFonts w:ascii="Times New Roman" w:hAnsi="Times New Roman" w:cs="Times New Roman"/>
          <w:color w:val="auto"/>
        </w:rPr>
      </w:pPr>
      <w:bookmarkStart w:id="19" w:name="_Toc29731730"/>
      <w:bookmarkStart w:id="20" w:name="_Toc101393133"/>
      <w:r w:rsidRPr="009B54D9">
        <w:rPr>
          <w:rFonts w:ascii="Times New Roman" w:hAnsi="Times New Roman" w:cs="Times New Roman"/>
          <w:color w:val="auto"/>
        </w:rPr>
        <w:t>6.1. Формы внеаудиторной самостоятельной работы</w:t>
      </w:r>
      <w:bookmarkEnd w:id="19"/>
      <w:bookmarkEnd w:id="20"/>
    </w:p>
    <w:p w14:paraId="6EA11DA6" w14:textId="18233071" w:rsidR="00F23D25" w:rsidRDefault="00ED31D8" w:rsidP="00ED31D8">
      <w:pPr>
        <w:spacing w:after="0" w:line="240" w:lineRule="auto"/>
        <w:ind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0C5510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4</w:t>
      </w:r>
    </w:p>
    <w:p w14:paraId="1906159A" w14:textId="77777777" w:rsidR="00ED31D8" w:rsidRPr="00F23D25" w:rsidRDefault="00ED31D8" w:rsidP="00ED31D8">
      <w:pPr>
        <w:spacing w:after="0" w:line="240" w:lineRule="auto"/>
        <w:ind w:firstLine="567"/>
        <w:jc w:val="right"/>
        <w:outlineLvl w:val="1"/>
        <w:rPr>
          <w:rFonts w:ascii="Times New Roman" w:hAnsi="Times New Roman" w:cs="Times New Roman"/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3738"/>
        <w:gridCol w:w="3241"/>
      </w:tblGrid>
      <w:tr w:rsidR="00F23D25" w:rsidRPr="002B77A0" w14:paraId="60510763" w14:textId="77777777" w:rsidTr="00EB313B">
        <w:tc>
          <w:tcPr>
            <w:tcW w:w="1266" w:type="pct"/>
            <w:shd w:val="clear" w:color="auto" w:fill="auto"/>
          </w:tcPr>
          <w:p w14:paraId="35FB52BB" w14:textId="77777777" w:rsidR="00F23D25" w:rsidRPr="002B77A0" w:rsidRDefault="00F23D25" w:rsidP="002B77A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7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000" w:type="pct"/>
            <w:shd w:val="clear" w:color="auto" w:fill="auto"/>
          </w:tcPr>
          <w:p w14:paraId="05A1994B" w14:textId="77777777" w:rsidR="00F23D25" w:rsidRPr="002B77A0" w:rsidRDefault="00F23D25" w:rsidP="002B77A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77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734" w:type="pct"/>
          </w:tcPr>
          <w:p w14:paraId="23827F0E" w14:textId="77777777" w:rsidR="00F23D25" w:rsidRPr="002B77A0" w:rsidRDefault="00F23D25" w:rsidP="002B77A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77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91548C" w:rsidRPr="00211996" w14:paraId="6FF61E6C" w14:textId="77777777" w:rsidTr="00B1726E">
        <w:tc>
          <w:tcPr>
            <w:tcW w:w="1266" w:type="pct"/>
          </w:tcPr>
          <w:p w14:paraId="3E257E2B" w14:textId="2A2CFA6F" w:rsidR="0091548C" w:rsidRPr="0091548C" w:rsidRDefault="0091548C" w:rsidP="0091548C">
            <w:pPr>
              <w:pStyle w:val="P2"/>
              <w:tabs>
                <w:tab w:val="clear" w:pos="4819"/>
                <w:tab w:val="clear" w:pos="907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48C">
              <w:rPr>
                <w:rFonts w:ascii="Times New Roman" w:hAnsi="Times New Roman"/>
                <w:sz w:val="24"/>
                <w:szCs w:val="24"/>
              </w:rPr>
              <w:t xml:space="preserve">Тема 1. </w:t>
            </w:r>
            <w:r w:rsidR="00C72CEB" w:rsidRPr="00C72CEB">
              <w:rPr>
                <w:rFonts w:ascii="Times New Roman" w:hAnsi="Times New Roman"/>
                <w:sz w:val="24"/>
                <w:szCs w:val="24"/>
              </w:rPr>
              <w:t>Теоретические основы и методические подходы к борьбе с уклонением от налогообложения на национальном и международном уровне</w:t>
            </w:r>
          </w:p>
        </w:tc>
        <w:tc>
          <w:tcPr>
            <w:tcW w:w="2000" w:type="pct"/>
            <w:shd w:val="clear" w:color="auto" w:fill="auto"/>
          </w:tcPr>
          <w:p w14:paraId="26F3ED7E" w14:textId="51A52A55" w:rsidR="00A317BA" w:rsidRDefault="00ED31D8" w:rsidP="0091548C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91548C" w:rsidRPr="0091548C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Международное сотрудничество в налоговой сфере. </w:t>
            </w:r>
          </w:p>
          <w:p w14:paraId="0222C4DC" w14:textId="77777777" w:rsidR="00A317BA" w:rsidRDefault="00A317BA" w:rsidP="0091548C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91548C" w:rsidRPr="0091548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международных организаций в области формирования и имплементации в национальное законодательство и международные налоговые соглашения </w:t>
            </w:r>
            <w:proofErr w:type="spellStart"/>
            <w:r w:rsidR="0091548C" w:rsidRPr="0091548C">
              <w:rPr>
                <w:rFonts w:ascii="Times New Roman" w:hAnsi="Times New Roman" w:cs="Times New Roman"/>
                <w:sz w:val="24"/>
                <w:szCs w:val="24"/>
              </w:rPr>
              <w:t>антиуклонительных</w:t>
            </w:r>
            <w:proofErr w:type="spellEnd"/>
            <w:r w:rsidR="0091548C" w:rsidRPr="0091548C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механизмов. </w:t>
            </w:r>
          </w:p>
          <w:p w14:paraId="48965A9A" w14:textId="4004C811" w:rsidR="0091548C" w:rsidRPr="00211996" w:rsidRDefault="00A317BA" w:rsidP="0091548C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91548C" w:rsidRPr="0091548C">
              <w:rPr>
                <w:rFonts w:ascii="Times New Roman" w:hAnsi="Times New Roman" w:cs="Times New Roman"/>
                <w:sz w:val="24"/>
                <w:szCs w:val="24"/>
              </w:rPr>
              <w:t>Конвенция по взаимной административной помощи по налоговым делам 1988 года.</w:t>
            </w:r>
          </w:p>
        </w:tc>
        <w:tc>
          <w:tcPr>
            <w:tcW w:w="1734" w:type="pct"/>
            <w:shd w:val="clear" w:color="auto" w:fill="auto"/>
          </w:tcPr>
          <w:p w14:paraId="4B1E9991" w14:textId="5936813B" w:rsidR="0091548C" w:rsidRPr="00211996" w:rsidRDefault="0091548C" w:rsidP="009154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6EF9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литературой, нормативными документами, текстом лекций, СПС Консультант+, подготовка по вопросам плана семинарского занятия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708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выполнение </w:t>
            </w:r>
            <w:r w:rsidRPr="0037080D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контрольной работы</w:t>
            </w:r>
          </w:p>
        </w:tc>
      </w:tr>
      <w:tr w:rsidR="0091548C" w:rsidRPr="002B77A0" w14:paraId="11ADDE6E" w14:textId="77777777" w:rsidTr="00B1726E">
        <w:tc>
          <w:tcPr>
            <w:tcW w:w="1266" w:type="pct"/>
          </w:tcPr>
          <w:p w14:paraId="478861D9" w14:textId="3CEBDA3D" w:rsidR="0091548C" w:rsidRPr="0091548C" w:rsidRDefault="0091548C" w:rsidP="0091548C">
            <w:pPr>
              <w:pStyle w:val="P2"/>
              <w:tabs>
                <w:tab w:val="clear" w:pos="4819"/>
                <w:tab w:val="clear" w:pos="907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48C">
              <w:rPr>
                <w:rFonts w:ascii="Times New Roman" w:hAnsi="Times New Roman"/>
                <w:sz w:val="24"/>
                <w:szCs w:val="24"/>
              </w:rPr>
              <w:t xml:space="preserve">Тема 2. Общая характеристика </w:t>
            </w:r>
            <w:proofErr w:type="spellStart"/>
            <w:r w:rsidRPr="0091548C">
              <w:rPr>
                <w:rFonts w:ascii="Times New Roman" w:hAnsi="Times New Roman"/>
                <w:sz w:val="24"/>
                <w:szCs w:val="24"/>
              </w:rPr>
              <w:t>антиуклонительного</w:t>
            </w:r>
            <w:proofErr w:type="spellEnd"/>
            <w:r w:rsidRPr="0091548C">
              <w:rPr>
                <w:rFonts w:ascii="Times New Roman" w:hAnsi="Times New Roman"/>
                <w:sz w:val="24"/>
                <w:szCs w:val="24"/>
              </w:rPr>
              <w:t xml:space="preserve"> налогового механизма и общая </w:t>
            </w:r>
            <w:proofErr w:type="spellStart"/>
            <w:r w:rsidRPr="0091548C">
              <w:rPr>
                <w:rFonts w:ascii="Times New Roman" w:hAnsi="Times New Roman"/>
                <w:sz w:val="24"/>
                <w:szCs w:val="24"/>
              </w:rPr>
              <w:t>антиуклонительная</w:t>
            </w:r>
            <w:proofErr w:type="spellEnd"/>
            <w:r w:rsidRPr="0091548C">
              <w:rPr>
                <w:rFonts w:ascii="Times New Roman" w:hAnsi="Times New Roman"/>
                <w:sz w:val="24"/>
                <w:szCs w:val="24"/>
              </w:rPr>
              <w:t xml:space="preserve"> мера</w:t>
            </w:r>
          </w:p>
        </w:tc>
        <w:tc>
          <w:tcPr>
            <w:tcW w:w="2000" w:type="pct"/>
            <w:shd w:val="clear" w:color="auto" w:fill="auto"/>
          </w:tcPr>
          <w:p w14:paraId="6D10A0A2" w14:textId="6FEBD168" w:rsidR="0091548C" w:rsidRPr="002B77A0" w:rsidRDefault="00A317BA" w:rsidP="0091548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7BA">
              <w:rPr>
                <w:rFonts w:ascii="Times New Roman" w:hAnsi="Times New Roman" w:cs="Times New Roman"/>
                <w:sz w:val="24"/>
                <w:szCs w:val="24"/>
              </w:rPr>
              <w:t>Эволюция научных взглядов на проблемы противодействия борьбе с уклонением от уплаты налогов.</w:t>
            </w:r>
          </w:p>
        </w:tc>
        <w:tc>
          <w:tcPr>
            <w:tcW w:w="1734" w:type="pct"/>
            <w:shd w:val="clear" w:color="auto" w:fill="auto"/>
          </w:tcPr>
          <w:p w14:paraId="436EEE04" w14:textId="05BDF3A5" w:rsidR="0091548C" w:rsidRPr="002B77A0" w:rsidRDefault="0091548C" w:rsidP="00292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80D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учебной литературой, изучение и анализ данных ФНС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7080D">
              <w:rPr>
                <w:rFonts w:ascii="Times New Roman" w:hAnsi="Times New Roman" w:cs="Times New Roman"/>
                <w:bCs/>
                <w:sz w:val="24"/>
                <w:szCs w:val="24"/>
              </w:rPr>
              <w:t>России, изучение периодических источников и интернет - ресурсов по проблеме, подготовка тезисов выступления, презентации</w:t>
            </w:r>
            <w:r w:rsidR="00292C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обзору судебных решений</w:t>
            </w:r>
            <w:r w:rsidRPr="0037080D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3605C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и выполнение контрольной работы</w:t>
            </w:r>
          </w:p>
        </w:tc>
      </w:tr>
      <w:tr w:rsidR="0091548C" w:rsidRPr="002B77A0" w14:paraId="795E577D" w14:textId="77777777" w:rsidTr="00B1726E">
        <w:tc>
          <w:tcPr>
            <w:tcW w:w="1266" w:type="pct"/>
          </w:tcPr>
          <w:p w14:paraId="2CB01D9E" w14:textId="3F202955" w:rsidR="0091548C" w:rsidRPr="0091548C" w:rsidRDefault="0091548C" w:rsidP="0091548C">
            <w:pPr>
              <w:pStyle w:val="P2"/>
              <w:tabs>
                <w:tab w:val="clear" w:pos="4819"/>
                <w:tab w:val="clear" w:pos="907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48C">
              <w:rPr>
                <w:rFonts w:ascii="Times New Roman" w:hAnsi="Times New Roman"/>
                <w:sz w:val="24"/>
                <w:szCs w:val="24"/>
              </w:rPr>
              <w:t xml:space="preserve">Тема 3. Специальные меры, </w:t>
            </w:r>
            <w:r w:rsidRPr="009154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направленные на противодействие </w:t>
            </w:r>
            <w:proofErr w:type="spellStart"/>
            <w:r w:rsidRPr="0091548C">
              <w:rPr>
                <w:rFonts w:ascii="Times New Roman" w:hAnsi="Times New Roman"/>
                <w:sz w:val="24"/>
                <w:szCs w:val="24"/>
              </w:rPr>
              <w:t>избежанию</w:t>
            </w:r>
            <w:proofErr w:type="spellEnd"/>
            <w:r w:rsidRPr="0091548C">
              <w:rPr>
                <w:rFonts w:ascii="Times New Roman" w:hAnsi="Times New Roman"/>
                <w:sz w:val="24"/>
                <w:szCs w:val="24"/>
              </w:rPr>
              <w:t xml:space="preserve"> налогообложения</w:t>
            </w:r>
          </w:p>
        </w:tc>
        <w:tc>
          <w:tcPr>
            <w:tcW w:w="2000" w:type="pct"/>
            <w:shd w:val="clear" w:color="auto" w:fill="auto"/>
          </w:tcPr>
          <w:p w14:paraId="17DC3769" w14:textId="3AC7D7BC" w:rsidR="0091548C" w:rsidRDefault="006F6960" w:rsidP="00A31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="00A317BA" w:rsidRPr="00A317B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317BA">
              <w:rPr>
                <w:rFonts w:ascii="Times New Roman" w:hAnsi="Times New Roman" w:cs="Times New Roman"/>
                <w:sz w:val="24"/>
                <w:szCs w:val="24"/>
              </w:rPr>
              <w:t>нти-гибридные правила. Правила «</w:t>
            </w:r>
            <w:proofErr w:type="spellStart"/>
            <w:r w:rsidR="00A317BA" w:rsidRPr="00A317BA">
              <w:rPr>
                <w:rFonts w:ascii="Times New Roman" w:hAnsi="Times New Roman" w:cs="Times New Roman"/>
                <w:sz w:val="24"/>
                <w:szCs w:val="24"/>
              </w:rPr>
              <w:t>switch</w:t>
            </w:r>
            <w:proofErr w:type="spellEnd"/>
            <w:r w:rsidR="00A317BA" w:rsidRPr="00A317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17BA" w:rsidRPr="00A317BA">
              <w:rPr>
                <w:rFonts w:ascii="Times New Roman" w:hAnsi="Times New Roman" w:cs="Times New Roman"/>
                <w:sz w:val="24"/>
                <w:szCs w:val="24"/>
              </w:rPr>
              <w:t>over</w:t>
            </w:r>
            <w:proofErr w:type="spellEnd"/>
            <w:r w:rsidR="00A317B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317BA" w:rsidRPr="00A317B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DF2F56D" w14:textId="7BD7E116" w:rsidR="00A317BA" w:rsidRPr="00A317BA" w:rsidRDefault="006F6960" w:rsidP="006F69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  <w:r w:rsidR="00A317BA">
              <w:rPr>
                <w:rFonts w:ascii="Times New Roman" w:hAnsi="Times New Roman" w:cs="Times New Roman"/>
                <w:sz w:val="24"/>
                <w:szCs w:val="24"/>
              </w:rPr>
              <w:t xml:space="preserve">Детальное изучение всех 15 действий </w:t>
            </w:r>
            <w:r w:rsidR="00A317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BEPS</w:t>
            </w:r>
            <w:r w:rsidR="00A317BA" w:rsidRPr="00A317BA">
              <w:rPr>
                <w:rFonts w:ascii="Times New Roman" w:hAnsi="Times New Roman" w:cs="Times New Roman"/>
                <w:sz w:val="24"/>
                <w:szCs w:val="24"/>
              </w:rPr>
              <w:t xml:space="preserve"> 1.0.</w:t>
            </w:r>
          </w:p>
        </w:tc>
        <w:tc>
          <w:tcPr>
            <w:tcW w:w="1734" w:type="pct"/>
            <w:shd w:val="clear" w:color="auto" w:fill="auto"/>
          </w:tcPr>
          <w:p w14:paraId="7497A9E9" w14:textId="4D5E5DFA" w:rsidR="0091548C" w:rsidRPr="002B77A0" w:rsidRDefault="0091548C" w:rsidP="009154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080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Работа с учебной литературой, с конспектом </w:t>
            </w:r>
            <w:r w:rsidRPr="0037080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лекции, составление плана и тезисов выступления по проблеме, подготовка презентации, подготовка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выполнение </w:t>
            </w:r>
            <w:r w:rsidRPr="0037080D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контрольной работы</w:t>
            </w:r>
          </w:p>
        </w:tc>
      </w:tr>
      <w:tr w:rsidR="0091548C" w:rsidRPr="002B77A0" w14:paraId="7DBC5796" w14:textId="77777777" w:rsidTr="00B1726E">
        <w:tc>
          <w:tcPr>
            <w:tcW w:w="1266" w:type="pct"/>
          </w:tcPr>
          <w:p w14:paraId="334F3C63" w14:textId="7C0F1158" w:rsidR="0091548C" w:rsidRPr="0091548C" w:rsidRDefault="0091548C" w:rsidP="00915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4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4. </w:t>
            </w:r>
            <w:r w:rsidR="00AE2D5E" w:rsidRPr="00AE2D5E">
              <w:rPr>
                <w:rFonts w:ascii="Times New Roman" w:hAnsi="Times New Roman" w:cs="Times New Roman"/>
                <w:sz w:val="24"/>
                <w:szCs w:val="24"/>
              </w:rPr>
              <w:t>Развитие механизмов, направленных на противодействие уклонению от налогообложения на международном уровне и в отдельных юрисдикциях</w:t>
            </w:r>
          </w:p>
        </w:tc>
        <w:tc>
          <w:tcPr>
            <w:tcW w:w="2000" w:type="pct"/>
            <w:shd w:val="clear" w:color="auto" w:fill="auto"/>
          </w:tcPr>
          <w:p w14:paraId="0A82946A" w14:textId="77777777" w:rsidR="006F6960" w:rsidRDefault="006F6960" w:rsidP="009154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6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proofErr w:type="spellStart"/>
            <w:r w:rsidRPr="006F6960">
              <w:rPr>
                <w:rFonts w:ascii="Times New Roman" w:hAnsi="Times New Roman" w:cs="Times New Roman"/>
                <w:bCs/>
                <w:sz w:val="24"/>
                <w:szCs w:val="24"/>
              </w:rPr>
              <w:t>Антиуконительная</w:t>
            </w:r>
            <w:proofErr w:type="spellEnd"/>
            <w:r w:rsidRPr="006F6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политика стран ОЭСР в условиях цифровой экономики. </w:t>
            </w:r>
          </w:p>
          <w:p w14:paraId="6323E91A" w14:textId="0E01D80F" w:rsidR="006F6960" w:rsidRDefault="006F6960" w:rsidP="009154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6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Национальные практики в сфере установления и взимания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digital</w:t>
            </w:r>
            <w:r w:rsidRPr="006F6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services</w:t>
            </w:r>
            <w:r w:rsidRPr="006F6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tax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01CC840D" w14:textId="5177CF7F" w:rsidR="0091548C" w:rsidRPr="002B77A0" w:rsidRDefault="006F6960" w:rsidP="006F69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Эволюция и практика применения концепции </w:t>
            </w:r>
            <w:r w:rsidRPr="006F6960">
              <w:rPr>
                <w:rFonts w:ascii="Times New Roman" w:hAnsi="Times New Roman" w:cs="Times New Roman"/>
                <w:bCs/>
                <w:sz w:val="24"/>
                <w:szCs w:val="24"/>
              </w:rPr>
              <w:t>существенного экономического присутствия налогоплательщика.</w:t>
            </w:r>
          </w:p>
        </w:tc>
        <w:tc>
          <w:tcPr>
            <w:tcW w:w="1734" w:type="pct"/>
            <w:shd w:val="clear" w:color="auto" w:fill="auto"/>
          </w:tcPr>
          <w:p w14:paraId="1DF29149" w14:textId="48B9C402" w:rsidR="0091548C" w:rsidRPr="002B77A0" w:rsidRDefault="0091548C" w:rsidP="00915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80D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литературой, текстом лекций, СПС Консультант+, подготовка презентации, подготовка домашних заданий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708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выполнение </w:t>
            </w:r>
            <w:r w:rsidRPr="0037080D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18E4FC2D" w14:textId="77777777" w:rsidR="00EA5DEF" w:rsidRPr="005123CB" w:rsidRDefault="00EA5DEF" w:rsidP="00731AE3">
      <w:pPr>
        <w:pStyle w:val="1"/>
        <w:keepNext w:val="0"/>
        <w:widowControl w:val="0"/>
        <w:spacing w:before="0"/>
        <w:ind w:firstLine="851"/>
        <w:jc w:val="both"/>
        <w:rPr>
          <w:rFonts w:ascii="Times New Roman" w:hAnsi="Times New Roman" w:cs="Times New Roman"/>
          <w:color w:val="auto"/>
          <w:sz w:val="22"/>
        </w:rPr>
      </w:pPr>
      <w:bookmarkStart w:id="21" w:name="_Toc425759167"/>
      <w:bookmarkStart w:id="22" w:name="_Toc29731731"/>
    </w:p>
    <w:p w14:paraId="23AAFF2D" w14:textId="77777777" w:rsidR="00C235EF" w:rsidRPr="009B54D9" w:rsidRDefault="00731AE3" w:rsidP="00731AE3">
      <w:pPr>
        <w:pStyle w:val="1"/>
        <w:keepNext w:val="0"/>
        <w:widowControl w:val="0"/>
        <w:spacing w:before="0"/>
        <w:ind w:firstLine="851"/>
        <w:jc w:val="both"/>
        <w:rPr>
          <w:rFonts w:ascii="Times New Roman" w:hAnsi="Times New Roman" w:cs="Times New Roman"/>
          <w:color w:val="auto"/>
        </w:rPr>
      </w:pPr>
      <w:bookmarkStart w:id="23" w:name="_Toc101393134"/>
      <w:r w:rsidRPr="009B54D9">
        <w:rPr>
          <w:rFonts w:ascii="Times New Roman" w:hAnsi="Times New Roman" w:cs="Times New Roman"/>
          <w:color w:val="auto"/>
        </w:rPr>
        <w:t>6.</w:t>
      </w:r>
      <w:r w:rsidR="006F6C34" w:rsidRPr="009B54D9">
        <w:rPr>
          <w:rFonts w:ascii="Times New Roman" w:hAnsi="Times New Roman" w:cs="Times New Roman"/>
          <w:color w:val="auto"/>
        </w:rPr>
        <w:t>2</w:t>
      </w:r>
      <w:r w:rsidRPr="009B54D9">
        <w:rPr>
          <w:rFonts w:ascii="Times New Roman" w:hAnsi="Times New Roman" w:cs="Times New Roman"/>
          <w:color w:val="auto"/>
        </w:rPr>
        <w:t xml:space="preserve">. </w:t>
      </w:r>
      <w:bookmarkEnd w:id="21"/>
      <w:r w:rsidR="006F6C34" w:rsidRPr="009B54D9">
        <w:rPr>
          <w:rFonts w:ascii="Times New Roman" w:hAnsi="Times New Roman" w:cs="Times New Roman"/>
          <w:color w:val="auto"/>
        </w:rPr>
        <w:t>Методическое обеспечение для аудиторной и внеаудиторной самостоятельной работы.</w:t>
      </w:r>
      <w:bookmarkEnd w:id="22"/>
      <w:bookmarkEnd w:id="23"/>
      <w:r w:rsidR="006F6C34" w:rsidRPr="009B54D9">
        <w:rPr>
          <w:rFonts w:ascii="Times New Roman" w:hAnsi="Times New Roman" w:cs="Times New Roman"/>
          <w:color w:val="auto"/>
        </w:rPr>
        <w:t xml:space="preserve"> </w:t>
      </w:r>
    </w:p>
    <w:p w14:paraId="720C16FE" w14:textId="4EB19307" w:rsidR="00544746" w:rsidRPr="009B54D9" w:rsidRDefault="00414FF4" w:rsidP="00EA5D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4D9">
        <w:rPr>
          <w:rFonts w:ascii="Times New Roman" w:hAnsi="Times New Roman" w:cs="Times New Roman"/>
          <w:sz w:val="28"/>
          <w:szCs w:val="28"/>
        </w:rPr>
        <w:t xml:space="preserve">Оценка знаний студентов осуществляется в баллах с учетом оценки работы в семестре (выполнение </w:t>
      </w:r>
      <w:r w:rsidR="00544746" w:rsidRPr="009B54D9">
        <w:rPr>
          <w:rFonts w:ascii="Times New Roman" w:hAnsi="Times New Roman" w:cs="Times New Roman"/>
          <w:sz w:val="28"/>
          <w:szCs w:val="28"/>
        </w:rPr>
        <w:t>обсуждения вопросов</w:t>
      </w:r>
      <w:r w:rsidR="00544746" w:rsidRPr="00544746">
        <w:rPr>
          <w:rFonts w:ascii="Times New Roman" w:hAnsi="Times New Roman" w:cs="Times New Roman"/>
          <w:sz w:val="28"/>
          <w:szCs w:val="28"/>
        </w:rPr>
        <w:t xml:space="preserve"> и тем в соответствии с планами семинарских занятий;</w:t>
      </w:r>
      <w:r w:rsidR="00544746">
        <w:rPr>
          <w:rFonts w:ascii="Times New Roman" w:hAnsi="Times New Roman" w:cs="Times New Roman"/>
          <w:sz w:val="28"/>
          <w:szCs w:val="28"/>
        </w:rPr>
        <w:t xml:space="preserve"> </w:t>
      </w:r>
      <w:r w:rsidR="00544746" w:rsidRPr="00544746">
        <w:rPr>
          <w:rFonts w:ascii="Times New Roman" w:hAnsi="Times New Roman" w:cs="Times New Roman"/>
          <w:sz w:val="28"/>
          <w:szCs w:val="28"/>
        </w:rPr>
        <w:t>обсуждение заданий для самостоятельной работы;</w:t>
      </w:r>
      <w:r w:rsidR="00544746">
        <w:rPr>
          <w:rFonts w:ascii="Times New Roman" w:hAnsi="Times New Roman" w:cs="Times New Roman"/>
          <w:sz w:val="28"/>
          <w:szCs w:val="28"/>
        </w:rPr>
        <w:t xml:space="preserve"> </w:t>
      </w:r>
      <w:r w:rsidR="00544746" w:rsidRPr="00544746">
        <w:rPr>
          <w:rFonts w:ascii="Times New Roman" w:hAnsi="Times New Roman" w:cs="Times New Roman"/>
          <w:sz w:val="28"/>
          <w:szCs w:val="28"/>
        </w:rPr>
        <w:t>опрос студентов по пройденному материалу;</w:t>
      </w:r>
      <w:r w:rsidR="00544746">
        <w:rPr>
          <w:rFonts w:ascii="Times New Roman" w:hAnsi="Times New Roman" w:cs="Times New Roman"/>
          <w:sz w:val="28"/>
          <w:szCs w:val="28"/>
        </w:rPr>
        <w:t xml:space="preserve"> </w:t>
      </w:r>
      <w:r w:rsidR="00544746" w:rsidRPr="00544746">
        <w:rPr>
          <w:rFonts w:ascii="Times New Roman" w:hAnsi="Times New Roman" w:cs="Times New Roman"/>
          <w:sz w:val="28"/>
          <w:szCs w:val="28"/>
        </w:rPr>
        <w:t xml:space="preserve">участие в дискуссиях по </w:t>
      </w:r>
      <w:r w:rsidR="00544746" w:rsidRPr="009B54D9">
        <w:rPr>
          <w:rFonts w:ascii="Times New Roman" w:hAnsi="Times New Roman" w:cs="Times New Roman"/>
          <w:sz w:val="28"/>
          <w:szCs w:val="28"/>
        </w:rPr>
        <w:t xml:space="preserve">проблемным темам дисциплины; </w:t>
      </w:r>
      <w:r w:rsidR="00544746" w:rsidRPr="00A2711A">
        <w:rPr>
          <w:rFonts w:ascii="Times New Roman" w:hAnsi="Times New Roman" w:cs="Times New Roman"/>
          <w:sz w:val="28"/>
          <w:szCs w:val="28"/>
        </w:rPr>
        <w:t>выполнени</w:t>
      </w:r>
      <w:r w:rsidR="00753143" w:rsidRPr="00A2711A">
        <w:rPr>
          <w:rFonts w:ascii="Times New Roman" w:hAnsi="Times New Roman" w:cs="Times New Roman"/>
          <w:sz w:val="28"/>
          <w:szCs w:val="28"/>
        </w:rPr>
        <w:t>е студентом</w:t>
      </w:r>
      <w:r w:rsidR="00A2711A" w:rsidRPr="00A2711A">
        <w:rPr>
          <w:rFonts w:ascii="Times New Roman" w:hAnsi="Times New Roman" w:cs="Times New Roman"/>
          <w:sz w:val="28"/>
          <w:szCs w:val="28"/>
        </w:rPr>
        <w:t xml:space="preserve"> разбора</w:t>
      </w:r>
      <w:r w:rsidR="00753143" w:rsidRPr="00A2711A">
        <w:rPr>
          <w:rFonts w:ascii="Times New Roman" w:hAnsi="Times New Roman" w:cs="Times New Roman"/>
          <w:sz w:val="28"/>
          <w:szCs w:val="28"/>
        </w:rPr>
        <w:t xml:space="preserve"> </w:t>
      </w:r>
      <w:r w:rsidR="00A2711A" w:rsidRPr="00A2711A">
        <w:rPr>
          <w:rFonts w:ascii="Times New Roman" w:hAnsi="Times New Roman" w:cs="Times New Roman"/>
          <w:sz w:val="28"/>
          <w:szCs w:val="28"/>
        </w:rPr>
        <w:t>судебных решений, ситуационных задач</w:t>
      </w:r>
      <w:r w:rsidR="00753143" w:rsidRPr="00A2711A">
        <w:rPr>
          <w:rFonts w:ascii="Times New Roman" w:hAnsi="Times New Roman" w:cs="Times New Roman"/>
          <w:sz w:val="28"/>
          <w:szCs w:val="28"/>
        </w:rPr>
        <w:t>;</w:t>
      </w:r>
      <w:r w:rsidR="00EA6057" w:rsidRPr="0075314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A6057" w:rsidRPr="009B54D9">
        <w:rPr>
          <w:rFonts w:ascii="Times New Roman" w:hAnsi="Times New Roman" w:cs="Times New Roman"/>
          <w:sz w:val="28"/>
          <w:szCs w:val="28"/>
        </w:rPr>
        <w:t>подготовка и выступление студентов с научными докладами;</w:t>
      </w:r>
      <w:r w:rsidR="00544746" w:rsidRPr="009B54D9">
        <w:rPr>
          <w:rFonts w:ascii="Times New Roman" w:hAnsi="Times New Roman" w:cs="Times New Roman"/>
          <w:sz w:val="28"/>
          <w:szCs w:val="28"/>
        </w:rPr>
        <w:t xml:space="preserve"> выполнение</w:t>
      </w:r>
      <w:r w:rsidR="005F4A90">
        <w:rPr>
          <w:rFonts w:ascii="Times New Roman" w:hAnsi="Times New Roman" w:cs="Times New Roman"/>
          <w:sz w:val="28"/>
          <w:szCs w:val="28"/>
        </w:rPr>
        <w:t xml:space="preserve"> контрольной работы</w:t>
      </w:r>
      <w:r w:rsidR="00F70087">
        <w:rPr>
          <w:rFonts w:ascii="Times New Roman" w:hAnsi="Times New Roman" w:cs="Times New Roman"/>
          <w:sz w:val="28"/>
          <w:szCs w:val="28"/>
        </w:rPr>
        <w:t>)</w:t>
      </w:r>
      <w:r w:rsidR="005F4A90">
        <w:rPr>
          <w:rFonts w:ascii="Times New Roman" w:hAnsi="Times New Roman" w:cs="Times New Roman"/>
          <w:sz w:val="28"/>
          <w:szCs w:val="28"/>
        </w:rPr>
        <w:t>.</w:t>
      </w:r>
    </w:p>
    <w:p w14:paraId="54DB1093" w14:textId="22C5C28F" w:rsidR="00414FF4" w:rsidRPr="00D20A76" w:rsidRDefault="00544746" w:rsidP="00EA5D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4D9">
        <w:rPr>
          <w:rFonts w:ascii="Times New Roman" w:hAnsi="Times New Roman" w:cs="Times New Roman"/>
          <w:sz w:val="28"/>
          <w:szCs w:val="28"/>
        </w:rPr>
        <w:t xml:space="preserve">Промежуточный контроль проводится в форме </w:t>
      </w:r>
      <w:r w:rsidR="00F70087">
        <w:rPr>
          <w:rFonts w:ascii="Times New Roman" w:hAnsi="Times New Roman" w:cs="Times New Roman"/>
          <w:sz w:val="28"/>
          <w:szCs w:val="28"/>
        </w:rPr>
        <w:t>зачета</w:t>
      </w:r>
      <w:r w:rsidR="00EC552C">
        <w:rPr>
          <w:rFonts w:ascii="Times New Roman" w:hAnsi="Times New Roman" w:cs="Times New Roman"/>
          <w:sz w:val="28"/>
          <w:szCs w:val="28"/>
        </w:rPr>
        <w:t xml:space="preserve">, </w:t>
      </w:r>
      <w:r w:rsidR="00414FF4" w:rsidRPr="009B54D9">
        <w:rPr>
          <w:rFonts w:ascii="Times New Roman" w:hAnsi="Times New Roman" w:cs="Times New Roman"/>
          <w:sz w:val="28"/>
          <w:szCs w:val="28"/>
        </w:rPr>
        <w:t>оценки итоговых знаний и в соответствии с критериями</w:t>
      </w:r>
      <w:r w:rsidR="00414FF4" w:rsidRPr="00D20A76">
        <w:rPr>
          <w:rFonts w:ascii="Times New Roman" w:hAnsi="Times New Roman" w:cs="Times New Roman"/>
          <w:sz w:val="28"/>
          <w:szCs w:val="28"/>
        </w:rPr>
        <w:t xml:space="preserve"> Финансового университета реализуется следующим образом: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812"/>
        <w:gridCol w:w="3119"/>
      </w:tblGrid>
      <w:tr w:rsidR="00414FF4" w:rsidRPr="00EA5DEF" w14:paraId="4327D4A7" w14:textId="77777777" w:rsidTr="004D7E24">
        <w:trPr>
          <w:jc w:val="center"/>
        </w:trPr>
        <w:tc>
          <w:tcPr>
            <w:tcW w:w="567" w:type="dxa"/>
          </w:tcPr>
          <w:p w14:paraId="7317AC71" w14:textId="77777777" w:rsidR="00414FF4" w:rsidRPr="00EA5DEF" w:rsidRDefault="00414FF4" w:rsidP="00292C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A5DEF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</w:p>
        </w:tc>
        <w:tc>
          <w:tcPr>
            <w:tcW w:w="5812" w:type="dxa"/>
          </w:tcPr>
          <w:p w14:paraId="6E3F7178" w14:textId="77777777" w:rsidR="00414FF4" w:rsidRPr="00EA5DEF" w:rsidRDefault="00414FF4" w:rsidP="00292C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A5DEF">
              <w:rPr>
                <w:rFonts w:ascii="Times New Roman" w:hAnsi="Times New Roman" w:cs="Times New Roman"/>
                <w:b/>
                <w:sz w:val="24"/>
              </w:rPr>
              <w:t>Вид отчетности</w:t>
            </w:r>
          </w:p>
        </w:tc>
        <w:tc>
          <w:tcPr>
            <w:tcW w:w="3119" w:type="dxa"/>
          </w:tcPr>
          <w:p w14:paraId="12F103B4" w14:textId="77777777" w:rsidR="00414FF4" w:rsidRPr="00EA5DEF" w:rsidRDefault="00414FF4" w:rsidP="00292C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A5DEF">
              <w:rPr>
                <w:rFonts w:ascii="Times New Roman" w:hAnsi="Times New Roman" w:cs="Times New Roman"/>
                <w:b/>
                <w:sz w:val="24"/>
              </w:rPr>
              <w:t>Баллы</w:t>
            </w:r>
          </w:p>
        </w:tc>
      </w:tr>
      <w:tr w:rsidR="00414FF4" w:rsidRPr="00EA5DEF" w14:paraId="7B15FB97" w14:textId="77777777" w:rsidTr="004D7E24">
        <w:trPr>
          <w:jc w:val="center"/>
        </w:trPr>
        <w:tc>
          <w:tcPr>
            <w:tcW w:w="567" w:type="dxa"/>
          </w:tcPr>
          <w:p w14:paraId="6A15D059" w14:textId="77777777" w:rsidR="00414FF4" w:rsidRPr="00EA5DEF" w:rsidRDefault="00414FF4" w:rsidP="00292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5812" w:type="dxa"/>
          </w:tcPr>
          <w:p w14:paraId="61E6E3AF" w14:textId="77777777" w:rsidR="00414FF4" w:rsidRPr="00EA5DEF" w:rsidRDefault="00414FF4" w:rsidP="00292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Работа в модуле</w:t>
            </w:r>
          </w:p>
        </w:tc>
        <w:tc>
          <w:tcPr>
            <w:tcW w:w="3119" w:type="dxa"/>
          </w:tcPr>
          <w:p w14:paraId="71B9AC5A" w14:textId="77777777" w:rsidR="00414FF4" w:rsidRPr="00EA5DEF" w:rsidRDefault="00414FF4" w:rsidP="00292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  <w:tr w:rsidR="00414FF4" w:rsidRPr="00EA5DEF" w14:paraId="745A0FD8" w14:textId="77777777" w:rsidTr="004D7E24">
        <w:trPr>
          <w:trHeight w:val="256"/>
          <w:jc w:val="center"/>
        </w:trPr>
        <w:tc>
          <w:tcPr>
            <w:tcW w:w="567" w:type="dxa"/>
          </w:tcPr>
          <w:p w14:paraId="1561DCA6" w14:textId="77777777" w:rsidR="00414FF4" w:rsidRPr="00EA5DEF" w:rsidRDefault="00414FF4" w:rsidP="00292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5812" w:type="dxa"/>
          </w:tcPr>
          <w:p w14:paraId="665A8B78" w14:textId="18FC857E" w:rsidR="00414FF4" w:rsidRPr="00EA5DEF" w:rsidRDefault="00D076DD" w:rsidP="00292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Зачет</w:t>
            </w:r>
          </w:p>
        </w:tc>
        <w:tc>
          <w:tcPr>
            <w:tcW w:w="3119" w:type="dxa"/>
          </w:tcPr>
          <w:p w14:paraId="3AA55927" w14:textId="77777777" w:rsidR="00414FF4" w:rsidRPr="00EA5DEF" w:rsidRDefault="00414FF4" w:rsidP="00292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60</w:t>
            </w:r>
          </w:p>
        </w:tc>
      </w:tr>
      <w:tr w:rsidR="00414FF4" w:rsidRPr="00EA5DEF" w14:paraId="76091ADF" w14:textId="77777777" w:rsidTr="004D7E24">
        <w:trPr>
          <w:jc w:val="center"/>
        </w:trPr>
        <w:tc>
          <w:tcPr>
            <w:tcW w:w="567" w:type="dxa"/>
          </w:tcPr>
          <w:p w14:paraId="3E1EDA23" w14:textId="77777777" w:rsidR="00414FF4" w:rsidRPr="00EA5DEF" w:rsidRDefault="00414FF4" w:rsidP="00292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12" w:type="dxa"/>
          </w:tcPr>
          <w:p w14:paraId="40A3568B" w14:textId="77777777" w:rsidR="00414FF4" w:rsidRPr="00EA5DEF" w:rsidRDefault="00414FF4" w:rsidP="00292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Итого:</w:t>
            </w:r>
          </w:p>
        </w:tc>
        <w:tc>
          <w:tcPr>
            <w:tcW w:w="3119" w:type="dxa"/>
          </w:tcPr>
          <w:p w14:paraId="553BE691" w14:textId="77777777" w:rsidR="00414FF4" w:rsidRPr="00EA5DEF" w:rsidRDefault="00414FF4" w:rsidP="00292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14:paraId="5658C0D1" w14:textId="77777777" w:rsidR="00EA5DEF" w:rsidRDefault="00EA5DEF" w:rsidP="00E93716">
      <w:pPr>
        <w:jc w:val="both"/>
        <w:rPr>
          <w:rFonts w:ascii="Times New Roman" w:hAnsi="Times New Roman" w:cs="Times New Roman"/>
          <w:b/>
          <w:sz w:val="24"/>
        </w:rPr>
      </w:pPr>
    </w:p>
    <w:p w14:paraId="25E9E9AB" w14:textId="77777777" w:rsidR="00414FF4" w:rsidRPr="00E93716" w:rsidRDefault="00414FF4" w:rsidP="00414FF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3716">
        <w:rPr>
          <w:rFonts w:ascii="Times New Roman" w:hAnsi="Times New Roman" w:cs="Times New Roman"/>
          <w:b/>
          <w:sz w:val="28"/>
          <w:szCs w:val="28"/>
        </w:rPr>
        <w:t>Формы текущего контроля успеваемости и их балльная оценка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5529"/>
        <w:gridCol w:w="3250"/>
      </w:tblGrid>
      <w:tr w:rsidR="004D7E24" w:rsidRPr="00EA5DEF" w14:paraId="33121762" w14:textId="77777777" w:rsidTr="00D84276">
        <w:tc>
          <w:tcPr>
            <w:tcW w:w="458" w:type="dxa"/>
          </w:tcPr>
          <w:p w14:paraId="19B61380" w14:textId="77777777" w:rsidR="004D7E24" w:rsidRPr="00EA5DEF" w:rsidRDefault="004D7E24" w:rsidP="00D8427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A5DEF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5529" w:type="dxa"/>
          </w:tcPr>
          <w:p w14:paraId="7916C8D3" w14:textId="77777777" w:rsidR="004D7E24" w:rsidRPr="00EA5DEF" w:rsidRDefault="004D7E24" w:rsidP="00D8427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A5DEF">
              <w:rPr>
                <w:rFonts w:ascii="Times New Roman" w:hAnsi="Times New Roman" w:cs="Times New Roman"/>
                <w:b/>
                <w:sz w:val="24"/>
              </w:rPr>
              <w:t>Формы текущего контроля</w:t>
            </w:r>
          </w:p>
        </w:tc>
        <w:tc>
          <w:tcPr>
            <w:tcW w:w="3250" w:type="dxa"/>
          </w:tcPr>
          <w:p w14:paraId="7A2330BF" w14:textId="77777777" w:rsidR="004D7E24" w:rsidRPr="00EA5DEF" w:rsidRDefault="004D7E24" w:rsidP="00D8427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A5DEF">
              <w:rPr>
                <w:rFonts w:ascii="Times New Roman" w:hAnsi="Times New Roman" w:cs="Times New Roman"/>
                <w:b/>
                <w:sz w:val="24"/>
              </w:rPr>
              <w:t>Количество баллов</w:t>
            </w:r>
          </w:p>
        </w:tc>
      </w:tr>
      <w:tr w:rsidR="00EA6057" w:rsidRPr="00EA5DEF" w14:paraId="315C988E" w14:textId="77777777" w:rsidTr="000A142C">
        <w:tc>
          <w:tcPr>
            <w:tcW w:w="458" w:type="dxa"/>
          </w:tcPr>
          <w:p w14:paraId="5817D827" w14:textId="77777777" w:rsidR="00EA6057" w:rsidRPr="00EA5DEF" w:rsidRDefault="00EA6057" w:rsidP="000A14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5529" w:type="dxa"/>
          </w:tcPr>
          <w:p w14:paraId="25CC29EF" w14:textId="77777777" w:rsidR="00EA6057" w:rsidRPr="00EA5DEF" w:rsidRDefault="00EA6057" w:rsidP="000A14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Посещение</w:t>
            </w:r>
          </w:p>
        </w:tc>
        <w:tc>
          <w:tcPr>
            <w:tcW w:w="3250" w:type="dxa"/>
          </w:tcPr>
          <w:p w14:paraId="24718088" w14:textId="77777777" w:rsidR="00EA6057" w:rsidRPr="00EA5DEF" w:rsidRDefault="00EA6057" w:rsidP="000A1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4D7E24" w:rsidRPr="00822A5C" w14:paraId="2EDA024A" w14:textId="77777777" w:rsidTr="00D84276">
        <w:tc>
          <w:tcPr>
            <w:tcW w:w="458" w:type="dxa"/>
          </w:tcPr>
          <w:p w14:paraId="48554D70" w14:textId="77777777" w:rsidR="004D7E24" w:rsidRPr="00822A5C" w:rsidRDefault="00EA6057" w:rsidP="00EA6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2</w:t>
            </w:r>
            <w:r w:rsidR="004D7E24" w:rsidRPr="00822A5C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5529" w:type="dxa"/>
          </w:tcPr>
          <w:p w14:paraId="0B8890F7" w14:textId="477A5EB3" w:rsidR="004D7E24" w:rsidRPr="00822A5C" w:rsidRDefault="0037080D" w:rsidP="00EA6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7080D">
              <w:rPr>
                <w:rFonts w:ascii="Times New Roman" w:hAnsi="Times New Roman" w:cs="Times New Roman"/>
                <w:sz w:val="24"/>
              </w:rPr>
              <w:t>Активная работа на семинарском занятии (в том числе блиц-опрос по теме)</w:t>
            </w:r>
          </w:p>
        </w:tc>
        <w:tc>
          <w:tcPr>
            <w:tcW w:w="3250" w:type="dxa"/>
          </w:tcPr>
          <w:p w14:paraId="112E0DF4" w14:textId="1086E797" w:rsidR="004D7E24" w:rsidRPr="00822A5C" w:rsidRDefault="0037080D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</w:tr>
      <w:tr w:rsidR="004D7E24" w:rsidRPr="00822A5C" w14:paraId="04C423BD" w14:textId="77777777" w:rsidTr="00D84276">
        <w:tc>
          <w:tcPr>
            <w:tcW w:w="458" w:type="dxa"/>
          </w:tcPr>
          <w:p w14:paraId="7C9690A5" w14:textId="77777777" w:rsidR="004D7E24" w:rsidRPr="00822A5C" w:rsidRDefault="004D7E24" w:rsidP="00D84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5529" w:type="dxa"/>
          </w:tcPr>
          <w:p w14:paraId="5B8E2E41" w14:textId="64D0D352" w:rsidR="007846D0" w:rsidRPr="00822A5C" w:rsidRDefault="0037080D" w:rsidP="00784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7080D">
              <w:rPr>
                <w:rFonts w:ascii="Times New Roman" w:hAnsi="Times New Roman" w:cs="Times New Roman"/>
                <w:sz w:val="24"/>
              </w:rPr>
              <w:t>Выполнение заранее подготовленных для выступления на семинаре докладов, выступлений,  ситуационных задач (по перечню, предложенному преподавателем, ведущим семинары)</w:t>
            </w:r>
          </w:p>
        </w:tc>
        <w:tc>
          <w:tcPr>
            <w:tcW w:w="3250" w:type="dxa"/>
          </w:tcPr>
          <w:p w14:paraId="5A763B0C" w14:textId="741BD890" w:rsidR="007846D0" w:rsidRPr="00822A5C" w:rsidRDefault="0037080D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</w:tr>
      <w:tr w:rsidR="004D7E24" w:rsidRPr="00822A5C" w14:paraId="76B737CA" w14:textId="77777777" w:rsidTr="00D84276">
        <w:tc>
          <w:tcPr>
            <w:tcW w:w="458" w:type="dxa"/>
          </w:tcPr>
          <w:p w14:paraId="739BBE1B" w14:textId="77777777" w:rsidR="004D7E24" w:rsidRPr="00822A5C" w:rsidRDefault="004D7E24" w:rsidP="00D84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5529" w:type="dxa"/>
          </w:tcPr>
          <w:p w14:paraId="38D917B5" w14:textId="28AAB847" w:rsidR="004D7E24" w:rsidRPr="00822A5C" w:rsidRDefault="004D7E24" w:rsidP="00F70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 xml:space="preserve">Выполнение и защита </w:t>
            </w:r>
            <w:r w:rsidR="00F70087">
              <w:rPr>
                <w:rFonts w:ascii="Times New Roman" w:hAnsi="Times New Roman" w:cs="Times New Roman"/>
                <w:sz w:val="24"/>
              </w:rPr>
              <w:t>контрольной работы</w:t>
            </w:r>
          </w:p>
        </w:tc>
        <w:tc>
          <w:tcPr>
            <w:tcW w:w="3250" w:type="dxa"/>
          </w:tcPr>
          <w:p w14:paraId="7B6F4501" w14:textId="77777777" w:rsidR="004D7E24" w:rsidRPr="00822A5C" w:rsidRDefault="004D7E24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4D7E24" w:rsidRPr="00822A5C" w14:paraId="1EA8735A" w14:textId="77777777" w:rsidTr="00D84276">
        <w:tc>
          <w:tcPr>
            <w:tcW w:w="458" w:type="dxa"/>
          </w:tcPr>
          <w:p w14:paraId="6DE4271B" w14:textId="77777777" w:rsidR="004D7E24" w:rsidRPr="00822A5C" w:rsidRDefault="004D7E24" w:rsidP="00D84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9" w:type="dxa"/>
          </w:tcPr>
          <w:p w14:paraId="64BD3835" w14:textId="77777777" w:rsidR="004D7E24" w:rsidRPr="00822A5C" w:rsidRDefault="004D7E24" w:rsidP="00D84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3250" w:type="dxa"/>
          </w:tcPr>
          <w:p w14:paraId="4A223DC4" w14:textId="77777777" w:rsidR="004D7E24" w:rsidRPr="00822A5C" w:rsidRDefault="004D7E24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</w:tbl>
    <w:p w14:paraId="3F5E13CB" w14:textId="77777777" w:rsidR="00414FF4" w:rsidRPr="00822A5C" w:rsidRDefault="00414FF4" w:rsidP="00EB20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</w:p>
    <w:p w14:paraId="537C2016" w14:textId="7E48CC04" w:rsidR="00DA5686" w:rsidRDefault="00DA5686" w:rsidP="00DA5686">
      <w:pPr>
        <w:tabs>
          <w:tab w:val="num" w:pos="1134"/>
        </w:tabs>
        <w:spacing w:after="0" w:line="288" w:lineRule="auto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lastRenderedPageBreak/>
        <w:t>Пример п</w:t>
      </w:r>
      <w:r w:rsidRPr="000D3AF1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>ракти</w:t>
      </w:r>
      <w:r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>ческого</w:t>
      </w:r>
      <w:r w:rsidRPr="000D3AF1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 xml:space="preserve"> задания </w:t>
      </w:r>
    </w:p>
    <w:p w14:paraId="644A2AF2" w14:textId="77777777" w:rsidR="00DA5686" w:rsidRDefault="00DA5686" w:rsidP="00EC552C">
      <w:pPr>
        <w:tabs>
          <w:tab w:val="num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0D3AF1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>Вариант 1.</w:t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Физическое лицо – резидент юрисдикции А, в которой установлен налог на прирост капитала, владеет акциями крупной компании. После периода владения в течения 5 лет физическое лицо переезжает в юрисдикцию Б в целях постоянного места жительства. При этом физическое лицо продолжает владеть акциями без намерения их реализации в ближайшее время. В связи с изменением налогового </w:t>
      </w:r>
      <w:proofErr w:type="spellStart"/>
      <w:r>
        <w:rPr>
          <w:rFonts w:ascii="Times New Roman" w:hAnsi="Times New Roman" w:cs="Times New Roman"/>
          <w:snapToGrid w:val="0"/>
          <w:color w:val="000000"/>
          <w:sz w:val="28"/>
          <w:szCs w:val="28"/>
        </w:rPr>
        <w:t>резидентства</w:t>
      </w:r>
      <w:proofErr w:type="spellEnd"/>
      <w:r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налоговой орган юрисдикции А начислил налог на экспатриацию в отношении акций. Налогоплательщик приводит два аргумента, утверждая, что начисление налога является неправомерным:</w:t>
      </w:r>
    </w:p>
    <w:p w14:paraId="0C5E7B7B" w14:textId="77777777" w:rsidR="00DA5686" w:rsidRDefault="00DA5686" w:rsidP="00EC552C">
      <w:pPr>
        <w:tabs>
          <w:tab w:val="num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1) начисление налога противоречит соглашению об </w:t>
      </w:r>
      <w:proofErr w:type="spellStart"/>
      <w:r>
        <w:rPr>
          <w:rFonts w:ascii="Times New Roman" w:hAnsi="Times New Roman" w:cs="Times New Roman"/>
          <w:snapToGrid w:val="0"/>
          <w:color w:val="000000"/>
          <w:sz w:val="28"/>
          <w:szCs w:val="28"/>
        </w:rPr>
        <w:t>избежании</w:t>
      </w:r>
      <w:proofErr w:type="spellEnd"/>
      <w:r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двойного налогообложения в части статьи 13 «Прирост капитала»;</w:t>
      </w:r>
    </w:p>
    <w:p w14:paraId="1FB3D0F0" w14:textId="77777777" w:rsidR="00DA5686" w:rsidRDefault="00DA5686" w:rsidP="00EC552C">
      <w:pPr>
        <w:tabs>
          <w:tab w:val="num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2) факт реализации акций отсутствует, что свидетельствует об отсутствии объекта налогообложения.  </w:t>
      </w:r>
    </w:p>
    <w:p w14:paraId="506343F4" w14:textId="515DD581" w:rsidR="00DA5686" w:rsidRDefault="00DA5686" w:rsidP="00EC552C">
      <w:pPr>
        <w:tabs>
          <w:tab w:val="num" w:pos="1134"/>
        </w:tabs>
        <w:spacing w:after="0" w:line="360" w:lineRule="auto"/>
        <w:ind w:firstLine="1134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0D3AF1">
        <w:rPr>
          <w:rFonts w:ascii="Times New Roman" w:hAnsi="Times New Roman" w:cs="Times New Roman"/>
          <w:b/>
          <w:i/>
          <w:snapToGrid w:val="0"/>
          <w:color w:val="000000"/>
          <w:sz w:val="28"/>
          <w:szCs w:val="28"/>
        </w:rPr>
        <w:t xml:space="preserve">Оцените </w:t>
      </w:r>
      <w:r w:rsidRPr="001812EA">
        <w:rPr>
          <w:rFonts w:ascii="Times New Roman" w:hAnsi="Times New Roman" w:cs="Times New Roman"/>
          <w:b/>
          <w:i/>
          <w:snapToGrid w:val="0"/>
          <w:color w:val="000000"/>
          <w:sz w:val="28"/>
          <w:szCs w:val="28"/>
        </w:rPr>
        <w:t>аргумент</w:t>
      </w:r>
      <w:r w:rsidR="001812EA" w:rsidRPr="001812EA">
        <w:rPr>
          <w:rFonts w:ascii="Times New Roman" w:hAnsi="Times New Roman" w:cs="Times New Roman"/>
          <w:b/>
          <w:i/>
          <w:snapToGrid w:val="0"/>
          <w:color w:val="000000"/>
          <w:sz w:val="28"/>
          <w:szCs w:val="28"/>
        </w:rPr>
        <w:t>ы</w:t>
      </w:r>
      <w:r>
        <w:rPr>
          <w:rFonts w:ascii="Times New Roman" w:hAnsi="Times New Roman" w:cs="Times New Roman"/>
          <w:b/>
          <w:i/>
          <w:snapToGrid w:val="0"/>
          <w:color w:val="000000"/>
          <w:sz w:val="28"/>
          <w:szCs w:val="28"/>
        </w:rPr>
        <w:t xml:space="preserve"> налогоплательщика. Раскройте механизм налога на экспатриацию. Какие «дизайны» могут быть применены юрисдикциями в целях установления и введения налога на экспатриацию?</w:t>
      </w:r>
      <w:r w:rsidRPr="000D3AF1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</w:t>
      </w:r>
    </w:p>
    <w:p w14:paraId="49C7AC4A" w14:textId="77777777" w:rsidR="00EC552C" w:rsidRDefault="00EC552C" w:rsidP="00DA5686">
      <w:pPr>
        <w:tabs>
          <w:tab w:val="num" w:pos="1134"/>
        </w:tabs>
        <w:spacing w:after="0" w:line="288" w:lineRule="auto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</w:p>
    <w:p w14:paraId="4AD82B04" w14:textId="77777777" w:rsidR="00292CBA" w:rsidRDefault="00292CBA" w:rsidP="00292CBA">
      <w:pPr>
        <w:tabs>
          <w:tab w:val="num" w:pos="1134"/>
        </w:tabs>
        <w:spacing w:after="0" w:line="288" w:lineRule="auto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  <w:r w:rsidRPr="00292CBA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>Примерная тематика для контрольной работы</w:t>
      </w:r>
    </w:p>
    <w:p w14:paraId="409BA25D" w14:textId="61F70B52" w:rsidR="00292CBA" w:rsidRPr="00292CBA" w:rsidRDefault="00292CBA" w:rsidP="00292CBA">
      <w:pPr>
        <w:pStyle w:val="aa"/>
        <w:numPr>
          <w:ilvl w:val="0"/>
          <w:numId w:val="24"/>
        </w:numPr>
        <w:tabs>
          <w:tab w:val="num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CBA">
        <w:rPr>
          <w:rFonts w:ascii="Times New Roman" w:hAnsi="Times New Roman" w:cs="Times New Roman"/>
          <w:sz w:val="28"/>
          <w:szCs w:val="28"/>
        </w:rPr>
        <w:t>Противодействие использованию офшорных юрисдикций в налоговом планировании;</w:t>
      </w:r>
    </w:p>
    <w:p w14:paraId="2DB09131" w14:textId="1CDA59AC" w:rsidR="00292CBA" w:rsidRPr="00292CBA" w:rsidRDefault="00292CBA" w:rsidP="00292CBA">
      <w:pPr>
        <w:pStyle w:val="aa"/>
        <w:numPr>
          <w:ilvl w:val="0"/>
          <w:numId w:val="24"/>
        </w:numPr>
        <w:tabs>
          <w:tab w:val="num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CBA">
        <w:rPr>
          <w:rFonts w:ascii="Times New Roman" w:hAnsi="Times New Roman" w:cs="Times New Roman"/>
          <w:sz w:val="28"/>
          <w:szCs w:val="28"/>
        </w:rPr>
        <w:t>Судебная практика по делам, связанным с налоговой оптимизацией и уклонением от уплаты налогов в России;</w:t>
      </w:r>
    </w:p>
    <w:p w14:paraId="69BEE29C" w14:textId="7648CD5D" w:rsidR="00292CBA" w:rsidRPr="00292CBA" w:rsidRDefault="00292CBA" w:rsidP="00292CBA">
      <w:pPr>
        <w:pStyle w:val="aa"/>
        <w:numPr>
          <w:ilvl w:val="0"/>
          <w:numId w:val="24"/>
        </w:numPr>
        <w:tabs>
          <w:tab w:val="num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CBA">
        <w:rPr>
          <w:rFonts w:ascii="Times New Roman" w:hAnsi="Times New Roman" w:cs="Times New Roman"/>
          <w:sz w:val="28"/>
          <w:szCs w:val="28"/>
        </w:rPr>
        <w:t>Трансфертное ценообразование: методы борьбы с манипулированием цен в сделках между взаимозависимыми лицами;</w:t>
      </w:r>
    </w:p>
    <w:p w14:paraId="5B086465" w14:textId="77777777" w:rsidR="00292CBA" w:rsidRPr="00292CBA" w:rsidRDefault="00292CBA" w:rsidP="00292CBA">
      <w:pPr>
        <w:pStyle w:val="aa"/>
        <w:numPr>
          <w:ilvl w:val="0"/>
          <w:numId w:val="24"/>
        </w:numPr>
        <w:tabs>
          <w:tab w:val="num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CBA">
        <w:rPr>
          <w:rFonts w:ascii="Times New Roman" w:hAnsi="Times New Roman" w:cs="Times New Roman"/>
          <w:sz w:val="28"/>
          <w:szCs w:val="28"/>
        </w:rPr>
        <w:t>Необоснованная налоговая выгода и негативные последствия ее получения;</w:t>
      </w:r>
    </w:p>
    <w:p w14:paraId="64D04F8C" w14:textId="77777777" w:rsidR="00292CBA" w:rsidRPr="00292CBA" w:rsidRDefault="00292CBA" w:rsidP="00292CBA">
      <w:pPr>
        <w:pStyle w:val="aa"/>
        <w:numPr>
          <w:ilvl w:val="0"/>
          <w:numId w:val="24"/>
        </w:numPr>
        <w:tabs>
          <w:tab w:val="num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CBA">
        <w:rPr>
          <w:rFonts w:ascii="Times New Roman" w:hAnsi="Times New Roman" w:cs="Times New Roman"/>
          <w:sz w:val="28"/>
          <w:szCs w:val="28"/>
        </w:rPr>
        <w:t xml:space="preserve">Международный обмен налоговой информацией о банковских счетах реальных владельцев компаний. </w:t>
      </w:r>
    </w:p>
    <w:p w14:paraId="63373CBE" w14:textId="77777777" w:rsidR="00292CBA" w:rsidRPr="00292CBA" w:rsidRDefault="00292CBA" w:rsidP="00292CBA">
      <w:pPr>
        <w:pStyle w:val="aa"/>
        <w:numPr>
          <w:ilvl w:val="0"/>
          <w:numId w:val="24"/>
        </w:numPr>
        <w:tabs>
          <w:tab w:val="num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CBA">
        <w:rPr>
          <w:rFonts w:ascii="Times New Roman" w:hAnsi="Times New Roman" w:cs="Times New Roman"/>
          <w:sz w:val="28"/>
          <w:szCs w:val="28"/>
        </w:rPr>
        <w:t>Правила недостаточной («тонкой») капитализации: содержание, практические проблемы применения, зарубежный опыт;</w:t>
      </w:r>
    </w:p>
    <w:p w14:paraId="10D829FD" w14:textId="6D062246" w:rsidR="00292CBA" w:rsidRPr="00292CBA" w:rsidRDefault="00292CBA" w:rsidP="00292CBA">
      <w:pPr>
        <w:pStyle w:val="aa"/>
        <w:numPr>
          <w:ilvl w:val="0"/>
          <w:numId w:val="24"/>
        </w:numPr>
        <w:tabs>
          <w:tab w:val="num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CBA">
        <w:rPr>
          <w:rFonts w:ascii="Times New Roman" w:hAnsi="Times New Roman" w:cs="Times New Roman"/>
          <w:sz w:val="28"/>
          <w:szCs w:val="28"/>
        </w:rPr>
        <w:lastRenderedPageBreak/>
        <w:t xml:space="preserve">Современная система </w:t>
      </w:r>
      <w:proofErr w:type="spellStart"/>
      <w:r w:rsidRPr="00292CBA">
        <w:rPr>
          <w:rFonts w:ascii="Times New Roman" w:hAnsi="Times New Roman" w:cs="Times New Roman"/>
          <w:sz w:val="28"/>
          <w:szCs w:val="28"/>
        </w:rPr>
        <w:t>антиуклонительных</w:t>
      </w:r>
      <w:proofErr w:type="spellEnd"/>
      <w:r w:rsidRPr="00292CBA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3E5BBA">
        <w:rPr>
          <w:rFonts w:ascii="Times New Roman" w:hAnsi="Times New Roman" w:cs="Times New Roman"/>
          <w:sz w:val="28"/>
          <w:szCs w:val="28"/>
        </w:rPr>
        <w:t xml:space="preserve"> </w:t>
      </w:r>
      <w:r w:rsidRPr="00292CBA">
        <w:rPr>
          <w:rFonts w:ascii="Times New Roman" w:hAnsi="Times New Roman" w:cs="Times New Roman"/>
          <w:sz w:val="28"/>
          <w:szCs w:val="28"/>
        </w:rPr>
        <w:t>БРИКС;</w:t>
      </w:r>
    </w:p>
    <w:p w14:paraId="7E6FB9F3" w14:textId="195E4BF8" w:rsidR="00292CBA" w:rsidRPr="00292CBA" w:rsidRDefault="00292CBA" w:rsidP="00292CBA">
      <w:pPr>
        <w:pStyle w:val="aa"/>
        <w:numPr>
          <w:ilvl w:val="0"/>
          <w:numId w:val="24"/>
        </w:numPr>
        <w:tabs>
          <w:tab w:val="num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CBA">
        <w:rPr>
          <w:rFonts w:ascii="Times New Roman" w:hAnsi="Times New Roman" w:cs="Times New Roman"/>
          <w:sz w:val="28"/>
          <w:szCs w:val="28"/>
        </w:rPr>
        <w:t xml:space="preserve">Современная система </w:t>
      </w:r>
      <w:proofErr w:type="spellStart"/>
      <w:r w:rsidRPr="00292CBA">
        <w:rPr>
          <w:rFonts w:ascii="Times New Roman" w:hAnsi="Times New Roman" w:cs="Times New Roman"/>
          <w:sz w:val="28"/>
          <w:szCs w:val="28"/>
        </w:rPr>
        <w:t>антиуклонительных</w:t>
      </w:r>
      <w:proofErr w:type="spellEnd"/>
      <w:r w:rsidRPr="00292CBA">
        <w:rPr>
          <w:rFonts w:ascii="Times New Roman" w:hAnsi="Times New Roman" w:cs="Times New Roman"/>
          <w:sz w:val="28"/>
          <w:szCs w:val="28"/>
        </w:rPr>
        <w:t xml:space="preserve"> правил государств-участников СНГ.</w:t>
      </w:r>
    </w:p>
    <w:p w14:paraId="0DA8E6E6" w14:textId="77777777" w:rsidR="00292CBA" w:rsidRDefault="00292CBA" w:rsidP="00292CBA">
      <w:pPr>
        <w:tabs>
          <w:tab w:val="num" w:pos="1134"/>
        </w:tabs>
        <w:spacing w:after="0" w:line="288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EBEF639" w14:textId="59B60ABA" w:rsidR="008D4673" w:rsidRPr="00C3755F" w:rsidRDefault="008D4673" w:rsidP="00292CBA">
      <w:pPr>
        <w:tabs>
          <w:tab w:val="num" w:pos="1134"/>
        </w:tabs>
        <w:spacing w:after="0" w:line="288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3755F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судебных решений в целях разбора в рамках семинаров и самостоятельной работы в </w:t>
      </w:r>
      <w:r w:rsidR="00A2711A">
        <w:rPr>
          <w:rFonts w:ascii="Times New Roman" w:hAnsi="Times New Roman" w:cs="Times New Roman"/>
          <w:b/>
          <w:bCs/>
          <w:sz w:val="28"/>
          <w:szCs w:val="28"/>
        </w:rPr>
        <w:t>форме</w:t>
      </w:r>
      <w:r w:rsidRPr="00C3755F">
        <w:rPr>
          <w:rFonts w:ascii="Times New Roman" w:hAnsi="Times New Roman" w:cs="Times New Roman"/>
          <w:b/>
          <w:bCs/>
          <w:sz w:val="28"/>
          <w:szCs w:val="28"/>
        </w:rPr>
        <w:t xml:space="preserve"> ситуационных задач:</w:t>
      </w:r>
    </w:p>
    <w:p w14:paraId="3EF8D188" w14:textId="77777777" w:rsidR="008D4673" w:rsidRPr="00C3755F" w:rsidRDefault="008D4673" w:rsidP="008D4673">
      <w:pPr>
        <w:widowControl w:val="0"/>
        <w:numPr>
          <w:ilvl w:val="0"/>
          <w:numId w:val="22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C3755F">
        <w:rPr>
          <w:rFonts w:ascii="Times New Roman" w:eastAsia="Times New Roman" w:hAnsi="Times New Roman" w:cs="Times New Roman"/>
          <w:sz w:val="28"/>
          <w:lang w:eastAsia="en-US"/>
        </w:rPr>
        <w:t>Дело «Северный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Кузбасс»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о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тонкой</w:t>
      </w:r>
      <w:r w:rsidRPr="00C3755F">
        <w:rPr>
          <w:rFonts w:ascii="Times New Roman" w:eastAsia="Times New Roman" w:hAnsi="Times New Roman" w:cs="Times New Roman"/>
          <w:spacing w:val="-67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капитализации (Постановление Президиума ВАС РФ от 15.11.2011 №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8654/11 по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делу</w:t>
      </w:r>
      <w:r w:rsidRPr="00C3755F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ОАО</w:t>
      </w:r>
      <w:r w:rsidRPr="00C3755F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«Угольная</w:t>
      </w:r>
      <w:r w:rsidRPr="00C3755F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компания»).</w:t>
      </w:r>
    </w:p>
    <w:p w14:paraId="6A8B2CAA" w14:textId="77777777" w:rsidR="008D4673" w:rsidRPr="00C3755F" w:rsidRDefault="008D4673" w:rsidP="008D4673">
      <w:pPr>
        <w:widowControl w:val="0"/>
        <w:numPr>
          <w:ilvl w:val="0"/>
          <w:numId w:val="22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C3755F">
        <w:rPr>
          <w:rFonts w:ascii="Times New Roman" w:eastAsia="Times New Roman" w:hAnsi="Times New Roman" w:cs="Times New Roman"/>
          <w:sz w:val="28"/>
          <w:lang w:eastAsia="en-US"/>
        </w:rPr>
        <w:t>Дело «Теле-2»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(Постановление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Арбитражного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суда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Центрального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округа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от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10.09.2015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№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Ф10-</w:t>
      </w:r>
      <w:r w:rsidRPr="00C3755F">
        <w:rPr>
          <w:rFonts w:ascii="Times New Roman" w:eastAsia="Times New Roman" w:hAnsi="Times New Roman" w:cs="Times New Roman"/>
          <w:spacing w:val="-67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2673/2015 по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делу</w:t>
      </w:r>
      <w:r w:rsidRPr="00C3755F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№</w:t>
      </w:r>
      <w:r w:rsidRPr="00C3755F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А14-13723/2013).</w:t>
      </w:r>
    </w:p>
    <w:p w14:paraId="783D62ED" w14:textId="77777777" w:rsidR="008D4673" w:rsidRPr="00C3755F" w:rsidRDefault="008D4673" w:rsidP="008D4673">
      <w:pPr>
        <w:widowControl w:val="0"/>
        <w:numPr>
          <w:ilvl w:val="0"/>
          <w:numId w:val="22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C3755F">
        <w:rPr>
          <w:rFonts w:ascii="Times New Roman" w:eastAsia="Times New Roman" w:hAnsi="Times New Roman" w:cs="Times New Roman"/>
          <w:sz w:val="28"/>
          <w:lang w:eastAsia="en-US"/>
        </w:rPr>
        <w:t>Дело АО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«Банк Интеза» (Постановление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Арбитражного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суда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Московского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округа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от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04.10.2016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№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Ф05-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14331/2016 по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делу</w:t>
      </w:r>
      <w:r w:rsidRPr="00C3755F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№ А40-241361/2015).</w:t>
      </w:r>
    </w:p>
    <w:p w14:paraId="660910E3" w14:textId="77777777" w:rsidR="008D4673" w:rsidRPr="00C3755F" w:rsidRDefault="008D4673" w:rsidP="008D4673">
      <w:pPr>
        <w:widowControl w:val="0"/>
        <w:numPr>
          <w:ilvl w:val="0"/>
          <w:numId w:val="22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C3755F">
        <w:rPr>
          <w:rFonts w:ascii="Times New Roman" w:eastAsia="Times New Roman" w:hAnsi="Times New Roman" w:cs="Times New Roman"/>
          <w:sz w:val="28"/>
          <w:lang w:eastAsia="en-US"/>
        </w:rPr>
        <w:t>Дело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ПАО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«Северсталь»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(Решение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Арбитражного суда г. Москвы от 31.10.2016 по делу № А40-113217/16-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107-982).</w:t>
      </w:r>
    </w:p>
    <w:p w14:paraId="04D9B8CC" w14:textId="77777777" w:rsidR="008D4673" w:rsidRPr="00C3755F" w:rsidRDefault="008D4673" w:rsidP="008D4673">
      <w:pPr>
        <w:widowControl w:val="0"/>
        <w:numPr>
          <w:ilvl w:val="0"/>
          <w:numId w:val="22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C3755F">
        <w:rPr>
          <w:rFonts w:ascii="Times New Roman" w:eastAsia="Times New Roman" w:hAnsi="Times New Roman" w:cs="Times New Roman"/>
          <w:sz w:val="28"/>
          <w:lang w:eastAsia="en-US"/>
        </w:rPr>
        <w:t>Дело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НПО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«Цифровые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телевизионные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системы» (Решение Арбитражного суда Калининградской области от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02.08.2017 по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делу №</w:t>
      </w:r>
      <w:r w:rsidRPr="00C3755F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А21-2521/2017).</w:t>
      </w:r>
    </w:p>
    <w:p w14:paraId="2F9325E7" w14:textId="77777777" w:rsidR="008D4673" w:rsidRPr="00C3755F" w:rsidRDefault="008D4673" w:rsidP="008D4673">
      <w:pPr>
        <w:widowControl w:val="0"/>
        <w:numPr>
          <w:ilvl w:val="0"/>
          <w:numId w:val="22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C3755F">
        <w:rPr>
          <w:rFonts w:ascii="Times New Roman" w:eastAsia="Times New Roman" w:hAnsi="Times New Roman" w:cs="Times New Roman"/>
          <w:sz w:val="28"/>
          <w:lang w:eastAsia="en-US"/>
        </w:rPr>
        <w:t>Дело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ООО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«Аукционная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компания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«</w:t>
      </w:r>
      <w:proofErr w:type="spellStart"/>
      <w:r w:rsidRPr="00C3755F">
        <w:rPr>
          <w:rFonts w:ascii="Times New Roman" w:eastAsia="Times New Roman" w:hAnsi="Times New Roman" w:cs="Times New Roman"/>
          <w:sz w:val="28"/>
          <w:lang w:eastAsia="en-US"/>
        </w:rPr>
        <w:t>Союзпушнина</w:t>
      </w:r>
      <w:proofErr w:type="spellEnd"/>
      <w:r w:rsidRPr="00C3755F">
        <w:rPr>
          <w:rFonts w:ascii="Times New Roman" w:eastAsia="Times New Roman" w:hAnsi="Times New Roman" w:cs="Times New Roman"/>
          <w:sz w:val="28"/>
          <w:lang w:eastAsia="en-US"/>
        </w:rPr>
        <w:t>» (Решение Арбитражного суда г. Москвы от 11 октября</w:t>
      </w:r>
      <w:r w:rsidRPr="00C3755F">
        <w:rPr>
          <w:rFonts w:ascii="Times New Roman" w:eastAsia="Times New Roman" w:hAnsi="Times New Roman" w:cs="Times New Roman"/>
          <w:spacing w:val="-67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2017 г.</w:t>
      </w:r>
      <w:r w:rsidRPr="00C3755F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по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делу</w:t>
      </w:r>
      <w:r w:rsidRPr="00C3755F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№ А40-73573/17-20-612).</w:t>
      </w:r>
    </w:p>
    <w:p w14:paraId="3B21E6CF" w14:textId="77777777" w:rsidR="008D4673" w:rsidRPr="00C3755F" w:rsidRDefault="008D4673" w:rsidP="008D4673">
      <w:pPr>
        <w:widowControl w:val="0"/>
        <w:numPr>
          <w:ilvl w:val="0"/>
          <w:numId w:val="22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C3755F">
        <w:rPr>
          <w:rFonts w:ascii="Times New Roman" w:eastAsia="Times New Roman" w:hAnsi="Times New Roman" w:cs="Times New Roman"/>
          <w:sz w:val="28"/>
          <w:lang w:eastAsia="en-US"/>
        </w:rPr>
        <w:t>Дело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«Нестле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Россия»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(Постановление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Арбитражного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суда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Московского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округа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от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20.09.2018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№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Ф05-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13942/2018 по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делу</w:t>
      </w:r>
      <w:r w:rsidRPr="00C3755F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№ А40-108591/2017).</w:t>
      </w:r>
    </w:p>
    <w:p w14:paraId="1EA06F83" w14:textId="77777777" w:rsidR="008D4673" w:rsidRPr="00C3755F" w:rsidRDefault="008D4673" w:rsidP="008D4673">
      <w:pPr>
        <w:widowControl w:val="0"/>
        <w:numPr>
          <w:ilvl w:val="0"/>
          <w:numId w:val="22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C3755F">
        <w:rPr>
          <w:rFonts w:ascii="Times New Roman" w:eastAsia="Times New Roman" w:hAnsi="Times New Roman" w:cs="Times New Roman"/>
          <w:sz w:val="28"/>
          <w:lang w:eastAsia="en-US"/>
        </w:rPr>
        <w:t>Дело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ПАО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«Банк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Зенит»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(Решение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Арбитражного суда г. Москвы от 31 октября 2018 г. по делу № А40-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193386/2017).</w:t>
      </w:r>
    </w:p>
    <w:p w14:paraId="0BE2C60A" w14:textId="77777777" w:rsidR="008D4673" w:rsidRPr="00C3755F" w:rsidRDefault="008D4673" w:rsidP="008D4673">
      <w:pPr>
        <w:widowControl w:val="0"/>
        <w:numPr>
          <w:ilvl w:val="0"/>
          <w:numId w:val="22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C3755F">
        <w:rPr>
          <w:rFonts w:ascii="Times New Roman" w:eastAsia="Times New Roman" w:hAnsi="Times New Roman" w:cs="Times New Roman"/>
          <w:sz w:val="28"/>
          <w:lang w:eastAsia="en-US"/>
        </w:rPr>
        <w:t>Дело АО «</w:t>
      </w:r>
      <w:proofErr w:type="spellStart"/>
      <w:r w:rsidRPr="00C3755F">
        <w:rPr>
          <w:rFonts w:ascii="Times New Roman" w:eastAsia="Times New Roman" w:hAnsi="Times New Roman" w:cs="Times New Roman"/>
          <w:sz w:val="28"/>
          <w:lang w:eastAsia="en-US"/>
        </w:rPr>
        <w:t>ФортеИнвест</w:t>
      </w:r>
      <w:proofErr w:type="spellEnd"/>
      <w:r w:rsidRPr="00C3755F">
        <w:rPr>
          <w:rFonts w:ascii="Times New Roman" w:eastAsia="Times New Roman" w:hAnsi="Times New Roman" w:cs="Times New Roman"/>
          <w:sz w:val="28"/>
          <w:lang w:eastAsia="en-US"/>
        </w:rPr>
        <w:t>» (Постановление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Девятого арбитражного апелляционного суда от 19.03.2019 № 09АП-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8093/2019 по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делу</w:t>
      </w:r>
      <w:r w:rsidRPr="00C3755F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№</w:t>
      </w:r>
      <w:r w:rsidRPr="00C3755F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А40-185141/18).</w:t>
      </w:r>
    </w:p>
    <w:p w14:paraId="15D4321F" w14:textId="77777777" w:rsidR="008D4673" w:rsidRPr="00C3755F" w:rsidRDefault="008D4673" w:rsidP="008D4673">
      <w:pPr>
        <w:widowControl w:val="0"/>
        <w:numPr>
          <w:ilvl w:val="0"/>
          <w:numId w:val="22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C3755F">
        <w:rPr>
          <w:rFonts w:ascii="Times New Roman" w:eastAsia="Times New Roman" w:hAnsi="Times New Roman" w:cs="Times New Roman"/>
          <w:sz w:val="28"/>
          <w:lang w:eastAsia="en-US"/>
        </w:rPr>
        <w:t>Дело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«</w:t>
      </w:r>
      <w:proofErr w:type="spellStart"/>
      <w:r w:rsidRPr="00C3755F">
        <w:rPr>
          <w:rFonts w:ascii="Times New Roman" w:eastAsia="Times New Roman" w:hAnsi="Times New Roman" w:cs="Times New Roman"/>
          <w:sz w:val="28"/>
          <w:lang w:eastAsia="en-US"/>
        </w:rPr>
        <w:t>Русджам</w:t>
      </w:r>
      <w:proofErr w:type="spellEnd"/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Стеклотара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Холдинг»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(Определение Верховного Суда РФ от 25.04.2019 № 301-ЭС19-2319 по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делу</w:t>
      </w:r>
      <w:r w:rsidRPr="00C3755F">
        <w:rPr>
          <w:rFonts w:ascii="Times New Roman" w:eastAsia="Times New Roman" w:hAnsi="Times New Roman" w:cs="Times New Roman"/>
          <w:spacing w:val="-6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№ А11-9880/2016).</w:t>
      </w:r>
    </w:p>
    <w:p w14:paraId="0893837E" w14:textId="77777777" w:rsidR="008D4673" w:rsidRPr="00C3755F" w:rsidRDefault="008D4673" w:rsidP="008D4673">
      <w:pPr>
        <w:widowControl w:val="0"/>
        <w:numPr>
          <w:ilvl w:val="0"/>
          <w:numId w:val="22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C3755F">
        <w:rPr>
          <w:rFonts w:ascii="Times New Roman" w:eastAsia="Times New Roman" w:hAnsi="Times New Roman" w:cs="Times New Roman"/>
          <w:sz w:val="28"/>
          <w:lang w:eastAsia="en-US"/>
        </w:rPr>
        <w:t>Дело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ООО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«</w:t>
      </w:r>
      <w:proofErr w:type="spellStart"/>
      <w:r w:rsidRPr="00C3755F">
        <w:rPr>
          <w:rFonts w:ascii="Times New Roman" w:eastAsia="Times New Roman" w:hAnsi="Times New Roman" w:cs="Times New Roman"/>
          <w:sz w:val="28"/>
          <w:lang w:eastAsia="en-US"/>
        </w:rPr>
        <w:t>Олекминский</w:t>
      </w:r>
      <w:proofErr w:type="spellEnd"/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рудник»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(Постановление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Арбитражного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суда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Дальневосточного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округа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от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31.05.2016</w:t>
      </w:r>
      <w:r w:rsidRPr="00C3755F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№</w:t>
      </w:r>
      <w:r w:rsidRPr="00C3755F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Ф03-2220/2016</w:t>
      </w:r>
      <w:r w:rsidRPr="00C3755F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по</w:t>
      </w:r>
      <w:r w:rsidRPr="00C3755F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делу</w:t>
      </w:r>
      <w:r w:rsidRPr="00C3755F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№ А04-6181/2015).</w:t>
      </w:r>
    </w:p>
    <w:p w14:paraId="1E281D0B" w14:textId="77777777" w:rsidR="008D4673" w:rsidRPr="00C3755F" w:rsidRDefault="008D4673" w:rsidP="008D4673">
      <w:pPr>
        <w:widowControl w:val="0"/>
        <w:numPr>
          <w:ilvl w:val="0"/>
          <w:numId w:val="22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C3755F">
        <w:rPr>
          <w:rFonts w:ascii="Times New Roman" w:eastAsia="Times New Roman" w:hAnsi="Times New Roman" w:cs="Times New Roman"/>
          <w:sz w:val="28"/>
          <w:lang w:eastAsia="en-US"/>
        </w:rPr>
        <w:t xml:space="preserve">Дело АО «Мир Бизнес Банк» (Определение судьи ВС РФ </w:t>
      </w:r>
      <w:proofErr w:type="spellStart"/>
      <w:r w:rsidRPr="00C3755F">
        <w:rPr>
          <w:rFonts w:ascii="Times New Roman" w:eastAsia="Times New Roman" w:hAnsi="Times New Roman" w:cs="Times New Roman"/>
          <w:sz w:val="28"/>
          <w:lang w:eastAsia="en-US"/>
        </w:rPr>
        <w:t>Першутова</w:t>
      </w:r>
      <w:proofErr w:type="spellEnd"/>
      <w:r w:rsidRPr="00C3755F">
        <w:rPr>
          <w:rFonts w:ascii="Times New Roman" w:eastAsia="Times New Roman" w:hAnsi="Times New Roman" w:cs="Times New Roman"/>
          <w:sz w:val="28"/>
          <w:lang w:eastAsia="en-US"/>
        </w:rPr>
        <w:t xml:space="preserve"> А.Г. от 24.01.2024 по делу № А40-286114/2022)</w:t>
      </w:r>
    </w:p>
    <w:p w14:paraId="03EEDF2E" w14:textId="77777777" w:rsidR="008D4673" w:rsidRPr="00C3755F" w:rsidRDefault="008D4673" w:rsidP="008D4673">
      <w:pPr>
        <w:widowControl w:val="0"/>
        <w:numPr>
          <w:ilvl w:val="0"/>
          <w:numId w:val="22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C3755F">
        <w:rPr>
          <w:rFonts w:ascii="Times New Roman" w:eastAsia="Times New Roman" w:hAnsi="Times New Roman" w:cs="Times New Roman"/>
          <w:sz w:val="28"/>
          <w:lang w:eastAsia="en-US"/>
        </w:rPr>
        <w:lastRenderedPageBreak/>
        <w:t>Дело АО «Данон Россия» (Постановление Арбитражного суда Московского округа от 9 апреля 2024 г. N Ф05-31504/23 по делу N А40-29949/2023).</w:t>
      </w:r>
    </w:p>
    <w:p w14:paraId="7DF49351" w14:textId="77777777" w:rsidR="008D4673" w:rsidRPr="00C3755F" w:rsidRDefault="008D4673" w:rsidP="008D4673">
      <w:pPr>
        <w:widowControl w:val="0"/>
        <w:numPr>
          <w:ilvl w:val="0"/>
          <w:numId w:val="22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C3755F">
        <w:rPr>
          <w:rFonts w:ascii="Times New Roman" w:eastAsia="Times New Roman" w:hAnsi="Times New Roman" w:cs="Times New Roman"/>
          <w:sz w:val="28"/>
          <w:lang w:eastAsia="en-US"/>
        </w:rPr>
        <w:t>Дело АО "РОЛЬФ"</w:t>
      </w:r>
      <w:r w:rsidRPr="00C3755F">
        <w:t xml:space="preserve"> (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Постановление Арбитражного суда</w:t>
      </w:r>
      <w:r w:rsidRPr="00C3755F">
        <w:t xml:space="preserve"> </w:t>
      </w:r>
      <w:r w:rsidRPr="00C3755F">
        <w:rPr>
          <w:rFonts w:ascii="Times New Roman" w:eastAsia="Times New Roman" w:hAnsi="Times New Roman" w:cs="Times New Roman"/>
          <w:sz w:val="28"/>
          <w:lang w:eastAsia="en-US"/>
        </w:rPr>
        <w:t>Московского округа от 19 мая 2023 г. по делу № А40-6299/2022).</w:t>
      </w:r>
    </w:p>
    <w:p w14:paraId="35283C50" w14:textId="77777777" w:rsidR="008D4673" w:rsidRPr="00ED31D8" w:rsidRDefault="008D4673" w:rsidP="00DA5686">
      <w:pPr>
        <w:tabs>
          <w:tab w:val="num" w:pos="1134"/>
        </w:tabs>
        <w:spacing w:after="0" w:line="288" w:lineRule="auto"/>
        <w:jc w:val="both"/>
        <w:rPr>
          <w:rFonts w:ascii="Times New Roman" w:hAnsi="Times New Roman" w:cs="Times New Roman"/>
          <w:snapToGrid w:val="0"/>
          <w:color w:val="00B050"/>
          <w:sz w:val="28"/>
          <w:szCs w:val="28"/>
        </w:rPr>
      </w:pPr>
    </w:p>
    <w:p w14:paraId="36D3561C" w14:textId="77777777" w:rsidR="006A29CB" w:rsidRPr="00160823" w:rsidRDefault="001428A0" w:rsidP="00780C91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4" w:name="_Toc101393135"/>
      <w:r w:rsidRPr="00160823">
        <w:rPr>
          <w:rFonts w:ascii="Times New Roman" w:hAnsi="Times New Roman" w:cs="Times New Roman"/>
          <w:b/>
          <w:sz w:val="28"/>
          <w:szCs w:val="28"/>
        </w:rPr>
        <w:t>7. Фонд оценочных средств для проведения промежуточной аттес</w:t>
      </w:r>
      <w:r w:rsidR="006A29CB" w:rsidRPr="00160823">
        <w:rPr>
          <w:rFonts w:ascii="Times New Roman" w:hAnsi="Times New Roman" w:cs="Times New Roman"/>
          <w:b/>
          <w:sz w:val="28"/>
          <w:szCs w:val="28"/>
        </w:rPr>
        <w:t>тации обучающихся по дисциплине</w:t>
      </w:r>
      <w:bookmarkEnd w:id="24"/>
    </w:p>
    <w:p w14:paraId="649B346E" w14:textId="77777777" w:rsidR="00780C91" w:rsidRDefault="001428A0" w:rsidP="00780C91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5" w:name="_Toc29731733"/>
      <w:bookmarkStart w:id="26" w:name="_Toc101393136"/>
      <w:r w:rsidRPr="00160823">
        <w:rPr>
          <w:rFonts w:ascii="Times New Roman" w:hAnsi="Times New Roman" w:cs="Times New Roman"/>
          <w:b/>
          <w:sz w:val="28"/>
          <w:szCs w:val="28"/>
        </w:rPr>
        <w:t>7.1. Перечень компетенций, формируемых в процессе освоения дисциплины.</w:t>
      </w:r>
      <w:bookmarkEnd w:id="25"/>
      <w:bookmarkEnd w:id="26"/>
      <w:r w:rsidRPr="0016082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1374C02" w14:textId="77777777" w:rsidR="006A29CB" w:rsidRPr="00780C91" w:rsidRDefault="001428A0" w:rsidP="00845DE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0C91">
        <w:rPr>
          <w:rFonts w:ascii="Times New Roman" w:hAnsi="Times New Roman" w:cs="Times New Roman"/>
          <w:sz w:val="28"/>
          <w:szCs w:val="28"/>
        </w:rPr>
        <w:t>Перечень компетенций и их структура в виде знаний, умений и владений содержится в разделе 2 «Перечень планируемых результатов обучени</w:t>
      </w:r>
      <w:r w:rsidR="006A29CB" w:rsidRPr="00780C91">
        <w:rPr>
          <w:rFonts w:ascii="Times New Roman" w:hAnsi="Times New Roman" w:cs="Times New Roman"/>
          <w:sz w:val="28"/>
          <w:szCs w:val="28"/>
        </w:rPr>
        <w:t>я по дисциплине».</w:t>
      </w:r>
    </w:p>
    <w:p w14:paraId="316BBFB8" w14:textId="77777777" w:rsidR="006A29CB" w:rsidRDefault="001428A0" w:rsidP="00780C91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7" w:name="_Toc29731734"/>
      <w:bookmarkStart w:id="28" w:name="_Toc101393137"/>
      <w:r w:rsidRPr="00160823">
        <w:rPr>
          <w:rFonts w:ascii="Times New Roman" w:hAnsi="Times New Roman" w:cs="Times New Roman"/>
          <w:b/>
          <w:sz w:val="28"/>
          <w:szCs w:val="28"/>
        </w:rPr>
        <w:t>7.2</w:t>
      </w:r>
      <w:r w:rsidRPr="00A15F3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85F67" w:rsidRPr="00A15F3B">
        <w:rPr>
          <w:rFonts w:ascii="Times New Roman" w:hAnsi="Times New Roman" w:cs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27"/>
      <w:bookmarkEnd w:id="28"/>
      <w:r w:rsidR="00B85F6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DA6CB44" w14:textId="74DA66CE" w:rsidR="00381E48" w:rsidRDefault="00ED31D8" w:rsidP="00F44BC0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44BC0">
        <w:rPr>
          <w:rFonts w:ascii="Times New Roman" w:hAnsi="Times New Roman" w:cs="Times New Roman"/>
          <w:sz w:val="28"/>
          <w:szCs w:val="28"/>
        </w:rPr>
        <w:t>Таблица 5</w:t>
      </w:r>
    </w:p>
    <w:tbl>
      <w:tblPr>
        <w:tblW w:w="9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4"/>
        <w:gridCol w:w="2363"/>
        <w:gridCol w:w="2514"/>
        <w:gridCol w:w="2514"/>
      </w:tblGrid>
      <w:tr w:rsidR="00213151" w:rsidRPr="00C3755F" w14:paraId="69AF5289" w14:textId="77777777" w:rsidTr="00DA5686">
        <w:trPr>
          <w:trHeight w:val="475"/>
        </w:trPr>
        <w:tc>
          <w:tcPr>
            <w:tcW w:w="2334" w:type="dxa"/>
            <w:shd w:val="clear" w:color="auto" w:fill="auto"/>
          </w:tcPr>
          <w:p w14:paraId="52D0A5E0" w14:textId="58707BC3" w:rsidR="00213151" w:rsidRPr="00C3755F" w:rsidRDefault="00213151" w:rsidP="00B80A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55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63" w:type="dxa"/>
            <w:shd w:val="clear" w:color="auto" w:fill="auto"/>
          </w:tcPr>
          <w:p w14:paraId="297868BB" w14:textId="6E48D143" w:rsidR="00213151" w:rsidRPr="00C3755F" w:rsidRDefault="00213151" w:rsidP="00B80A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55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514" w:type="dxa"/>
          </w:tcPr>
          <w:p w14:paraId="0B56860F" w14:textId="709786A8" w:rsidR="00213151" w:rsidRPr="00C3755F" w:rsidRDefault="00213151" w:rsidP="00B80A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  <w:r w:rsidRPr="00C3755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301" w:type="dxa"/>
          </w:tcPr>
          <w:p w14:paraId="1161A2CD" w14:textId="77777777" w:rsidR="00213151" w:rsidRPr="00C3755F" w:rsidRDefault="00213151" w:rsidP="00B80A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55F">
              <w:rPr>
                <w:rFonts w:ascii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DA5686" w:rsidRPr="00C3755F" w14:paraId="69FA10C4" w14:textId="77777777" w:rsidTr="00DA5686">
        <w:tc>
          <w:tcPr>
            <w:tcW w:w="2334" w:type="dxa"/>
            <w:vMerge w:val="restart"/>
            <w:shd w:val="clear" w:color="auto" w:fill="auto"/>
          </w:tcPr>
          <w:p w14:paraId="53FBCF02" w14:textId="16F74761" w:rsidR="00DA5686" w:rsidRPr="00C3755F" w:rsidRDefault="00DA5686" w:rsidP="00DA56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375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ПК-1.</w:t>
            </w:r>
          </w:p>
          <w:p w14:paraId="1F90C721" w14:textId="77777777" w:rsidR="00DA5686" w:rsidRPr="00C3755F" w:rsidRDefault="00DA5686" w:rsidP="00DA56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375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Способность разрабатывать и внедрять в практику высокоэффективные методы правомерной налоговой оптимизации, предотвращать негативные последствия налоговых правонарушений, раскрывать схемы неправомерного уклонения от уплаты налогов</w:t>
            </w:r>
          </w:p>
          <w:p w14:paraId="04995D4D" w14:textId="1B3ECC6B" w:rsidR="00DA5686" w:rsidRPr="00C3755F" w:rsidRDefault="00DA5686" w:rsidP="00DA56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63" w:type="dxa"/>
            <w:shd w:val="clear" w:color="auto" w:fill="auto"/>
          </w:tcPr>
          <w:p w14:paraId="46FE8513" w14:textId="5FB34CE5" w:rsidR="00DA5686" w:rsidRPr="00C3755F" w:rsidRDefault="00DA5686" w:rsidP="00DA56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>1. Анализирует налоговое законодательство, в том числе на предмет выявления несоответствия с актуальной экономической ситуацией и разработки рекомендаций по его совершенствованию.</w:t>
            </w:r>
          </w:p>
        </w:tc>
        <w:tc>
          <w:tcPr>
            <w:tcW w:w="2514" w:type="dxa"/>
          </w:tcPr>
          <w:p w14:paraId="4AEAD009" w14:textId="55DF193F" w:rsidR="00ED31D8" w:rsidRDefault="00DA5686" w:rsidP="00DA568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3755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2711A" w:rsidRPr="00A2711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методы борьбы с уклонением от налогообложения в России и зарубежных странах.</w:t>
            </w:r>
          </w:p>
          <w:p w14:paraId="4ECEDF6B" w14:textId="77777777" w:rsidR="00ED31D8" w:rsidRDefault="00ED31D8" w:rsidP="00DA568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14:paraId="1AA818B4" w14:textId="77777777" w:rsidR="00ED31D8" w:rsidRDefault="00ED31D8" w:rsidP="00DA568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14:paraId="3BD2204E" w14:textId="77777777" w:rsidR="00ED31D8" w:rsidRDefault="00ED31D8" w:rsidP="00DA568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14:paraId="4C1F6BA6" w14:textId="77777777" w:rsidR="00A2711A" w:rsidRDefault="00A2711A" w:rsidP="00DA568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14:paraId="5194C2DF" w14:textId="77777777" w:rsidR="00A2711A" w:rsidRDefault="00A2711A" w:rsidP="00DA568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14:paraId="24AB9CB1" w14:textId="77777777" w:rsidR="00ED31D8" w:rsidRDefault="00ED31D8" w:rsidP="00DA568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14:paraId="3E8B2B7A" w14:textId="77777777" w:rsidR="00A2711A" w:rsidRPr="00A2711A" w:rsidRDefault="00DA5686" w:rsidP="00A2711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55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Уметь: </w:t>
            </w:r>
            <w:r w:rsidR="00A2711A" w:rsidRPr="00A27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анализировать положения нормативных правовых актов по вопросам общих и специальных </w:t>
            </w:r>
            <w:proofErr w:type="spellStart"/>
            <w:r w:rsidR="00A2711A" w:rsidRPr="00A2711A">
              <w:rPr>
                <w:rFonts w:ascii="Times New Roman" w:eastAsia="Times New Roman" w:hAnsi="Times New Roman" w:cs="Times New Roman"/>
                <w:sz w:val="24"/>
                <w:szCs w:val="24"/>
              </w:rPr>
              <w:t>антиуклонительных</w:t>
            </w:r>
            <w:proofErr w:type="spellEnd"/>
            <w:r w:rsidR="00A2711A" w:rsidRPr="00A27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 применяемых в практике </w:t>
            </w:r>
            <w:r w:rsidR="00A2711A" w:rsidRPr="00A2711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национального и международного налогообложения, выявлять их соответствие актуальной</w:t>
            </w:r>
          </w:p>
          <w:p w14:paraId="7C0FB04C" w14:textId="77777777" w:rsidR="00A2711A" w:rsidRPr="00A2711A" w:rsidRDefault="00A2711A" w:rsidP="00A2711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11A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экономической ситуации,</w:t>
            </w:r>
          </w:p>
          <w:p w14:paraId="42B0626C" w14:textId="00EB50AB" w:rsidR="00DA5686" w:rsidRPr="00C3755F" w:rsidRDefault="00A2711A" w:rsidP="00A271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2711A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правоприменительной практики.</w:t>
            </w:r>
          </w:p>
        </w:tc>
        <w:tc>
          <w:tcPr>
            <w:tcW w:w="2301" w:type="dxa"/>
          </w:tcPr>
          <w:p w14:paraId="730BD6B1" w14:textId="31956F61" w:rsidR="00DA5686" w:rsidRPr="00C3755F" w:rsidRDefault="00DA5686" w:rsidP="00DA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3755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>Вопрос.</w:t>
            </w:r>
            <w:r w:rsidRPr="00C3755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375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Какие налогово-правовые механизмы противодействия недобросовестному поведению налогоплательщика, направленного на уклонение или избежание налогообложения, Вам известны?</w:t>
            </w:r>
          </w:p>
          <w:p w14:paraId="0D648BC2" w14:textId="668A9F96" w:rsidR="00DA5686" w:rsidRPr="00C3755F" w:rsidRDefault="00DA5686" w:rsidP="00DA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3755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Задание.</w:t>
            </w:r>
            <w:r w:rsidRPr="00C375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Компания А – налоговый резидент России является сестринской компанией по отношению к компании Б – резиденту </w:t>
            </w:r>
            <w:r w:rsidR="00A2711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Китая</w:t>
            </w:r>
            <w:r w:rsidRPr="00C375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. Материнская компания </w:t>
            </w:r>
            <w:r w:rsidRPr="00C375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инкорпорирована </w:t>
            </w:r>
            <w:r w:rsidR="00A2711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 Индии</w:t>
            </w:r>
            <w:r w:rsidRPr="00C375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 Компания Б предоставила заем компании А на рыночных условиях.</w:t>
            </w:r>
          </w:p>
          <w:p w14:paraId="76DF2778" w14:textId="4CDEA6A4" w:rsidR="00DA5686" w:rsidRPr="00C3755F" w:rsidRDefault="00DA5686" w:rsidP="00DA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3755F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Имеются ли риски доначисления налогов компании А в данной ситуации? Если да, то каких налогов и по каким основаниям? Спрогнозируйте налоговые последствия в зависимости от объема заемных средств.</w:t>
            </w:r>
          </w:p>
        </w:tc>
      </w:tr>
      <w:tr w:rsidR="00DA5686" w:rsidRPr="00C3755F" w14:paraId="7618C01F" w14:textId="77777777" w:rsidTr="00DA5686">
        <w:tc>
          <w:tcPr>
            <w:tcW w:w="2334" w:type="dxa"/>
            <w:vMerge/>
            <w:shd w:val="clear" w:color="auto" w:fill="auto"/>
          </w:tcPr>
          <w:p w14:paraId="4CB21AC6" w14:textId="24AD187A" w:rsidR="00DA5686" w:rsidRPr="00C3755F" w:rsidRDefault="00DA5686" w:rsidP="00DA56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63" w:type="dxa"/>
            <w:shd w:val="clear" w:color="auto" w:fill="auto"/>
          </w:tcPr>
          <w:p w14:paraId="67B9F9DD" w14:textId="35DC4865" w:rsidR="00DA5686" w:rsidRPr="00C3755F" w:rsidRDefault="00DA5686" w:rsidP="00DA56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>2. Выявляет, обосновывает и оценивает проблемы налоговых последствий при анализе практических ситуаций, предлагает способы их решения на основе действующего налогового законодательства.</w:t>
            </w:r>
          </w:p>
        </w:tc>
        <w:tc>
          <w:tcPr>
            <w:tcW w:w="2514" w:type="dxa"/>
          </w:tcPr>
          <w:p w14:paraId="015C7777" w14:textId="68F649B6" w:rsidR="00ED31D8" w:rsidRDefault="00DA5686" w:rsidP="00DA568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3755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2711A" w:rsidRPr="00A27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общие и специальные </w:t>
            </w:r>
            <w:proofErr w:type="spellStart"/>
            <w:r w:rsidR="00A2711A" w:rsidRPr="00A2711A">
              <w:rPr>
                <w:rFonts w:ascii="Times New Roman" w:eastAsia="Times New Roman" w:hAnsi="Times New Roman" w:cs="Times New Roman"/>
                <w:sz w:val="24"/>
                <w:szCs w:val="24"/>
              </w:rPr>
              <w:t>антиуклонительные</w:t>
            </w:r>
            <w:proofErr w:type="spellEnd"/>
            <w:r w:rsidR="00A2711A" w:rsidRPr="00A27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2711A" w:rsidRPr="00A2711A">
              <w:rPr>
                <w:rFonts w:ascii="Times New Roman" w:eastAsia="Times New Roman" w:hAnsi="Times New Roman" w:cs="Times New Roman"/>
                <w:sz w:val="24"/>
                <w:szCs w:val="24"/>
              </w:rPr>
              <w:t>меры</w:t>
            </w:r>
            <w:proofErr w:type="gramEnd"/>
            <w:r w:rsidR="00A2711A" w:rsidRPr="00A27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применяемые в практике национального и международного налогообложения.</w:t>
            </w:r>
          </w:p>
          <w:p w14:paraId="6F29DA56" w14:textId="77777777" w:rsidR="00ED31D8" w:rsidRDefault="00ED31D8" w:rsidP="00DA568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6B4249BC" w14:textId="77777777" w:rsidR="00ED31D8" w:rsidRDefault="00ED31D8" w:rsidP="00DA568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28B3EF4F" w14:textId="77777777" w:rsidR="00ED31D8" w:rsidRDefault="00ED31D8" w:rsidP="00DA568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46E9BF7D" w14:textId="77777777" w:rsidR="00ED31D8" w:rsidRDefault="00ED31D8" w:rsidP="00DA568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7575F3F8" w14:textId="77777777" w:rsidR="00ED31D8" w:rsidRDefault="00ED31D8" w:rsidP="00DA568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52A5BE12" w14:textId="77777777" w:rsidR="00ED31D8" w:rsidRDefault="00ED31D8" w:rsidP="00DA568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5A1A30F7" w14:textId="77777777" w:rsidR="00ED31D8" w:rsidRDefault="00ED31D8" w:rsidP="00DA568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34DC042F" w14:textId="77777777" w:rsidR="00ED31D8" w:rsidRDefault="00ED31D8" w:rsidP="00DA568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2377A0C7" w14:textId="77777777" w:rsidR="00ED31D8" w:rsidRDefault="00ED31D8" w:rsidP="00DA568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7B59CF38" w14:textId="77777777" w:rsidR="00A2711A" w:rsidRPr="00A2711A" w:rsidRDefault="00DA5686" w:rsidP="00A2711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55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2711A" w:rsidRPr="00A2711A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при</w:t>
            </w:r>
          </w:p>
          <w:p w14:paraId="3F6F90E1" w14:textId="77777777" w:rsidR="00A2711A" w:rsidRPr="00A2711A" w:rsidRDefault="00A2711A" w:rsidP="00A2711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11A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анализе конкретной</w:t>
            </w:r>
          </w:p>
          <w:p w14:paraId="3615D331" w14:textId="77777777" w:rsidR="00A2711A" w:rsidRPr="00A2711A" w:rsidRDefault="00A2711A" w:rsidP="00A2711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11A"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хозяйственной операции</w:t>
            </w:r>
          </w:p>
          <w:p w14:paraId="7E53D544" w14:textId="77777777" w:rsidR="00A2711A" w:rsidRPr="00A2711A" w:rsidRDefault="00A2711A" w:rsidP="00A2711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11A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положения как национального налогового законодательства, так и международных налоговых соглашений, выявлять проблемы налоговых последствий трансграничных</w:t>
            </w:r>
          </w:p>
          <w:p w14:paraId="64B38E9D" w14:textId="71298311" w:rsidR="00DA5686" w:rsidRPr="00C3755F" w:rsidRDefault="00A2711A" w:rsidP="00A271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2711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операций и обосновывать способы их решения.</w:t>
            </w:r>
          </w:p>
        </w:tc>
        <w:tc>
          <w:tcPr>
            <w:tcW w:w="2301" w:type="dxa"/>
          </w:tcPr>
          <w:p w14:paraId="733B78F3" w14:textId="1D61111A" w:rsidR="00DA5686" w:rsidRPr="00C3755F" w:rsidRDefault="00DA5686" w:rsidP="00DA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55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Вопрос 1.</w:t>
            </w:r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Раскройте конструкцию российской общей </w:t>
            </w:r>
            <w:proofErr w:type="spellStart"/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>антиуклонительной</w:t>
            </w:r>
            <w:proofErr w:type="spellEnd"/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меры. Приведите примеры конструкций общей </w:t>
            </w:r>
            <w:proofErr w:type="spellStart"/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>антиуклонительной</w:t>
            </w:r>
            <w:proofErr w:type="spellEnd"/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меры в зарубежных юрисдикциях. Сформулируйте критерии для сравнения и выявите особенности сравниваемых конструкций общего </w:t>
            </w:r>
            <w:proofErr w:type="spellStart"/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>антиуклонительного</w:t>
            </w:r>
            <w:proofErr w:type="spellEnd"/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механизма.</w:t>
            </w:r>
          </w:p>
          <w:p w14:paraId="57731C7D" w14:textId="2FD9E039" w:rsidR="00DA5686" w:rsidRPr="00C3755F" w:rsidRDefault="00DA5686" w:rsidP="00DA5686">
            <w:pPr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3755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Вопрос 2.</w:t>
            </w:r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соотносятся положения </w:t>
            </w:r>
            <w:proofErr w:type="spellStart"/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>СоИДН</w:t>
            </w:r>
            <w:proofErr w:type="spellEnd"/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национального налогового законодательства в целях применения </w:t>
            </w:r>
            <w:proofErr w:type="spellStart"/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>антиуклонительных</w:t>
            </w:r>
            <w:proofErr w:type="spellEnd"/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налогово-правовых механизмов? Поясните ответ на примере дела Северного Кузбасса.</w:t>
            </w:r>
          </w:p>
        </w:tc>
      </w:tr>
      <w:tr w:rsidR="00DA5686" w:rsidRPr="00C3755F" w14:paraId="31AA887D" w14:textId="77777777" w:rsidTr="00DA5686">
        <w:trPr>
          <w:trHeight w:val="570"/>
        </w:trPr>
        <w:tc>
          <w:tcPr>
            <w:tcW w:w="2334" w:type="dxa"/>
            <w:vMerge/>
            <w:shd w:val="clear" w:color="auto" w:fill="auto"/>
          </w:tcPr>
          <w:p w14:paraId="4D77DC19" w14:textId="5288A3A5" w:rsidR="00DA5686" w:rsidRPr="00C3755F" w:rsidRDefault="00DA5686" w:rsidP="00DA56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63" w:type="dxa"/>
            <w:shd w:val="clear" w:color="auto" w:fill="auto"/>
          </w:tcPr>
          <w:p w14:paraId="0A438C6B" w14:textId="5ED20F19" w:rsidR="00DA5686" w:rsidRPr="00C3755F" w:rsidRDefault="00DA5686" w:rsidP="00DA5686">
            <w:pPr>
              <w:pStyle w:val="aa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Применяет основы арбитража и судебной системы, практики рассмотрения споров и вопросов налогового законодательства в арбитражных судах и налоговых органах, механизмов досудебного урегулирования налоговых споров, технологии взаимодействия с налоговыми органами в судебных спорах.</w:t>
            </w:r>
          </w:p>
        </w:tc>
        <w:tc>
          <w:tcPr>
            <w:tcW w:w="2514" w:type="dxa"/>
          </w:tcPr>
          <w:p w14:paraId="1F541223" w14:textId="6E81D621" w:rsidR="00ED31D8" w:rsidRDefault="00DA5686" w:rsidP="00DA5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3755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2711A" w:rsidRPr="00A27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тенденции в правоприменительной практике национальных, наднациональных и международных судов по вопросам применения общих и специальных </w:t>
            </w:r>
            <w:proofErr w:type="spellStart"/>
            <w:r w:rsidR="00A2711A" w:rsidRPr="00A2711A">
              <w:rPr>
                <w:rFonts w:ascii="Times New Roman" w:eastAsia="Times New Roman" w:hAnsi="Times New Roman" w:cs="Times New Roman"/>
                <w:sz w:val="24"/>
                <w:szCs w:val="24"/>
              </w:rPr>
              <w:t>антиуклонительных</w:t>
            </w:r>
            <w:proofErr w:type="spellEnd"/>
            <w:r w:rsidR="00A2711A" w:rsidRPr="00A27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 в налоговом администрировании.</w:t>
            </w:r>
          </w:p>
          <w:p w14:paraId="22915896" w14:textId="77777777" w:rsidR="00ED31D8" w:rsidRDefault="00ED31D8" w:rsidP="00DA5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15FEB9CB" w14:textId="77777777" w:rsidR="00ED31D8" w:rsidRDefault="00ED31D8" w:rsidP="00DA5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0CD288C7" w14:textId="77777777" w:rsidR="00ED31D8" w:rsidRDefault="00ED31D8" w:rsidP="00DA5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7F8BCD7A" w14:textId="77777777" w:rsidR="00A2711A" w:rsidRDefault="00A2711A" w:rsidP="00DA5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5C6E9679" w14:textId="78878990" w:rsidR="00DA5686" w:rsidRPr="00C3755F" w:rsidRDefault="00DA5686" w:rsidP="00DA56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3755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C37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2711A" w:rsidRPr="00A27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готовить юридически значимые документы, отражающие тенденции правоприменительной практики и значимые правовые позиции судов по вопросам применения </w:t>
            </w:r>
            <w:proofErr w:type="spellStart"/>
            <w:r w:rsidR="00A2711A" w:rsidRPr="00A2711A">
              <w:rPr>
                <w:rFonts w:ascii="Times New Roman" w:eastAsia="Times New Roman" w:hAnsi="Times New Roman" w:cs="Times New Roman"/>
                <w:sz w:val="24"/>
                <w:szCs w:val="24"/>
              </w:rPr>
              <w:t>антиуклонительных</w:t>
            </w:r>
            <w:proofErr w:type="spellEnd"/>
            <w:r w:rsidR="00A2711A" w:rsidRPr="00A27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механизмов.</w:t>
            </w:r>
          </w:p>
        </w:tc>
        <w:tc>
          <w:tcPr>
            <w:tcW w:w="2301" w:type="dxa"/>
          </w:tcPr>
          <w:p w14:paraId="01B07EAA" w14:textId="547BB303" w:rsidR="00DA5686" w:rsidRPr="00C3755F" w:rsidRDefault="00DA5686" w:rsidP="00DA5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D31D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Вопрос 1.</w:t>
            </w:r>
            <w:r w:rsidRPr="00C3755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Каковы тенденции развития российской правоприменительной практики по делам о «тонкой» капитализации? При ответе продемонстрируйте знание правовых позиций высших судов по делам о «тонкой» капитализации в динамике.</w:t>
            </w:r>
          </w:p>
          <w:p w14:paraId="6AF7E751" w14:textId="77777777" w:rsidR="00DA5686" w:rsidRPr="00C3755F" w:rsidRDefault="00DA5686" w:rsidP="00DA5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43720B09" w14:textId="77777777" w:rsidR="00DA5686" w:rsidRPr="00C3755F" w:rsidRDefault="00DA5686" w:rsidP="00DA5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091E2560" w14:textId="288F5ECC" w:rsidR="00DA5686" w:rsidRPr="00C3755F" w:rsidRDefault="00DA5686" w:rsidP="00DA5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D31D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Вопрос 2</w:t>
            </w:r>
            <w:r w:rsidRPr="00C3755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Налоговым органом была проведена выездная налоговая проверка налогоплательщика – организации. Основной деятельностью организации является хлебопекарная деятельность. В целях налогообложения прибыли организация отнесла на расходы оплату поставки муки, осуществленной компаниями А и Б. В рамках проверки выявился «технический» характер данных компаний, налоговым органом собраны доказательства, свидетельствующие о невозможности компаниями А и Б осуществлять поставку муки. Взаимозависимость между налогоплательщиком </w:t>
            </w:r>
            <w:r w:rsidRPr="00C3755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и компаниями А и Б не была установлена.</w:t>
            </w:r>
          </w:p>
          <w:p w14:paraId="198F833D" w14:textId="648C83D4" w:rsidR="00DA5686" w:rsidRPr="00C3755F" w:rsidRDefault="00DA5686" w:rsidP="00DA5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3755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Подготовьте свое экспертное заключение по вопросу налоговых последствий. Правомерно ли доначисление налогоплательщику налога на прибыль в данной ситуации? Вправе ли налогоплательщик рассчитывать на налоговую реконструкцию в данной ситуации? Какие условия должны быть соблюдены налогоплательщиком в целях налоговой реконструкции? При ответе применяйте методику моделирования практической ситуации.</w:t>
            </w:r>
          </w:p>
        </w:tc>
      </w:tr>
    </w:tbl>
    <w:p w14:paraId="3D03989F" w14:textId="77777777" w:rsidR="00292CBA" w:rsidRDefault="00292CBA" w:rsidP="006C70FD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B71DEAE" w14:textId="10335C66" w:rsidR="00EB313B" w:rsidRPr="002D5986" w:rsidRDefault="00EB313B" w:rsidP="006C70FD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1CC2">
        <w:rPr>
          <w:rFonts w:ascii="Times New Roman" w:eastAsia="Times New Roman" w:hAnsi="Times New Roman" w:cs="Times New Roman"/>
          <w:b/>
          <w:sz w:val="28"/>
          <w:szCs w:val="28"/>
        </w:rPr>
        <w:t>Примерный перечень вопросов для подготовки к зачету</w:t>
      </w:r>
    </w:p>
    <w:p w14:paraId="267CC4A7" w14:textId="77777777" w:rsidR="00DA5686" w:rsidRPr="005A7C94" w:rsidRDefault="00DA5686" w:rsidP="00DA5686">
      <w:pPr>
        <w:widowControl w:val="0"/>
        <w:numPr>
          <w:ilvl w:val="0"/>
          <w:numId w:val="23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bookmarkStart w:id="29" w:name="_Toc101393146"/>
      <w:bookmarkStart w:id="30" w:name="_Toc423080118"/>
      <w:bookmarkStart w:id="31" w:name="_Toc425166074"/>
      <w:bookmarkStart w:id="32" w:name="_Toc424404906"/>
      <w:r>
        <w:rPr>
          <w:rFonts w:ascii="Times New Roman" w:eastAsia="Times New Roman" w:hAnsi="Times New Roman" w:cs="Times New Roman"/>
          <w:sz w:val="28"/>
          <w:lang w:eastAsia="en-US"/>
        </w:rPr>
        <w:t>Разграничьте понятия: у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клонение от уплаты налогов, избежание налогообложения, налоговая оптимизация, налоговая минимизация, агрессивное налоговое </w:t>
      </w:r>
      <w:r>
        <w:rPr>
          <w:rFonts w:ascii="Times New Roman" w:eastAsia="Times New Roman" w:hAnsi="Times New Roman" w:cs="Times New Roman"/>
          <w:sz w:val="28"/>
          <w:lang w:eastAsia="en-US"/>
        </w:rPr>
        <w:t xml:space="preserve">планирование: 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разграничение понятий. </w:t>
      </w:r>
    </w:p>
    <w:p w14:paraId="1B90FB8F" w14:textId="77777777" w:rsidR="00DA5686" w:rsidRDefault="00DA5686" w:rsidP="00DA5686">
      <w:pPr>
        <w:widowControl w:val="0"/>
        <w:numPr>
          <w:ilvl w:val="0"/>
          <w:numId w:val="23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Раскройте п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>редпосылки к уклонению от налогообложения: налоговый оппортунизм, пробелы и противоречия в налоговом законодательстве, недобросовестная налоговая конкуренция, различия в на</w:t>
      </w:r>
      <w:r>
        <w:rPr>
          <w:rFonts w:ascii="Times New Roman" w:eastAsia="Times New Roman" w:hAnsi="Times New Roman" w:cs="Times New Roman"/>
          <w:sz w:val="28"/>
          <w:lang w:eastAsia="en-US"/>
        </w:rPr>
        <w:t>логовых системах стран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. </w:t>
      </w:r>
    </w:p>
    <w:p w14:paraId="240F5BF7" w14:textId="77777777" w:rsidR="00DA5686" w:rsidRPr="005A7C94" w:rsidRDefault="00DA5686" w:rsidP="00DA5686">
      <w:pPr>
        <w:widowControl w:val="0"/>
        <w:numPr>
          <w:ilvl w:val="0"/>
          <w:numId w:val="23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 xml:space="preserve">Раскройте понятие офшорной юрисдикции. Разграничьте понятие офшорной юрисдикции и налоговой гавани. </w:t>
      </w:r>
    </w:p>
    <w:p w14:paraId="7C47E35A" w14:textId="77777777" w:rsidR="00DA5686" w:rsidRDefault="00DA5686" w:rsidP="00DA5686">
      <w:pPr>
        <w:widowControl w:val="0"/>
        <w:numPr>
          <w:ilvl w:val="0"/>
          <w:numId w:val="23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Охарактеризуйте развитие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</w:t>
      </w:r>
      <w:proofErr w:type="spellStart"/>
      <w:r w:rsidRPr="005A7C94">
        <w:rPr>
          <w:rFonts w:ascii="Times New Roman" w:eastAsia="Times New Roman" w:hAnsi="Times New Roman" w:cs="Times New Roman"/>
          <w:sz w:val="28"/>
          <w:lang w:eastAsia="en-US"/>
        </w:rPr>
        <w:t>антиуклонительной</w:t>
      </w:r>
      <w:proofErr w:type="spellEnd"/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политики в области национального и международного налогообложения. </w:t>
      </w:r>
    </w:p>
    <w:p w14:paraId="6CE9DE9E" w14:textId="77777777" w:rsidR="00DA5686" w:rsidRPr="005A7C94" w:rsidRDefault="00DA5686" w:rsidP="00DA5686">
      <w:pPr>
        <w:widowControl w:val="0"/>
        <w:numPr>
          <w:ilvl w:val="0"/>
          <w:numId w:val="23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Охарактеризуйте д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еятельность международных организаций в области формирования и имплементации в национальное законодательство и международные налоговые соглашения </w:t>
      </w:r>
      <w:proofErr w:type="spellStart"/>
      <w:r w:rsidRPr="005A7C94">
        <w:rPr>
          <w:rFonts w:ascii="Times New Roman" w:eastAsia="Times New Roman" w:hAnsi="Times New Roman" w:cs="Times New Roman"/>
          <w:sz w:val="28"/>
          <w:lang w:eastAsia="en-US"/>
        </w:rPr>
        <w:t>антиуклонительных</w:t>
      </w:r>
      <w:proofErr w:type="spellEnd"/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механизмов.</w:t>
      </w:r>
    </w:p>
    <w:p w14:paraId="630E3507" w14:textId="77777777" w:rsidR="00DA5686" w:rsidRPr="005A7C94" w:rsidRDefault="00DA5686" w:rsidP="00DA5686">
      <w:pPr>
        <w:widowControl w:val="0"/>
        <w:numPr>
          <w:ilvl w:val="0"/>
          <w:numId w:val="23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lastRenderedPageBreak/>
        <w:t>Раскройте с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оотношение источников международного налогового права и национального налогового права, закрепляющих </w:t>
      </w:r>
      <w:proofErr w:type="spellStart"/>
      <w:r w:rsidRPr="005A7C94">
        <w:rPr>
          <w:rFonts w:ascii="Times New Roman" w:eastAsia="Times New Roman" w:hAnsi="Times New Roman" w:cs="Times New Roman"/>
          <w:sz w:val="28"/>
          <w:lang w:eastAsia="en-US"/>
        </w:rPr>
        <w:t>антиуклонительные</w:t>
      </w:r>
      <w:proofErr w:type="spellEnd"/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механизмы. </w:t>
      </w:r>
    </w:p>
    <w:p w14:paraId="33154175" w14:textId="77777777" w:rsidR="00DA5686" w:rsidRDefault="00DA5686" w:rsidP="00DA5686">
      <w:pPr>
        <w:widowControl w:val="0"/>
        <w:numPr>
          <w:ilvl w:val="0"/>
          <w:numId w:val="23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Охарактеризуйте п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>ерераспределение задолженности</w:t>
      </w:r>
      <w:r>
        <w:rPr>
          <w:rFonts w:ascii="Times New Roman" w:eastAsia="Times New Roman" w:hAnsi="Times New Roman" w:cs="Times New Roman"/>
          <w:sz w:val="28"/>
          <w:lang w:eastAsia="en-US"/>
        </w:rPr>
        <w:t xml:space="preserve"> как «типовую» схему уклонения от налогообложения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. </w:t>
      </w:r>
    </w:p>
    <w:p w14:paraId="517CFF44" w14:textId="77777777" w:rsidR="00DA5686" w:rsidRDefault="00DA5686" w:rsidP="00DA5686">
      <w:pPr>
        <w:widowControl w:val="0"/>
        <w:numPr>
          <w:ilvl w:val="0"/>
          <w:numId w:val="23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Раскройте общие налоговые последствия совершения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транснациональных операций между взаимозависимыми лицами.</w:t>
      </w:r>
    </w:p>
    <w:p w14:paraId="4359C4C5" w14:textId="77777777" w:rsidR="00DA5686" w:rsidRDefault="00DA5686" w:rsidP="00DA5686">
      <w:pPr>
        <w:widowControl w:val="0"/>
        <w:numPr>
          <w:ilvl w:val="0"/>
          <w:numId w:val="23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 xml:space="preserve">Охарактеризуйте «типовую» схему использования гибридных компаний и гибридных инструментов в целях </w:t>
      </w:r>
      <w:proofErr w:type="spellStart"/>
      <w:r>
        <w:rPr>
          <w:rFonts w:ascii="Times New Roman" w:eastAsia="Times New Roman" w:hAnsi="Times New Roman" w:cs="Times New Roman"/>
          <w:sz w:val="28"/>
          <w:lang w:eastAsia="en-US"/>
        </w:rPr>
        <w:t>избежания</w:t>
      </w:r>
      <w:proofErr w:type="spellEnd"/>
      <w:r>
        <w:rPr>
          <w:rFonts w:ascii="Times New Roman" w:eastAsia="Times New Roman" w:hAnsi="Times New Roman" w:cs="Times New Roman"/>
          <w:sz w:val="28"/>
          <w:lang w:eastAsia="en-US"/>
        </w:rPr>
        <w:t xml:space="preserve"> налогообложения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. </w:t>
      </w:r>
    </w:p>
    <w:p w14:paraId="65DE9713" w14:textId="77777777" w:rsidR="00DA5686" w:rsidRDefault="00DA5686" w:rsidP="00DA5686">
      <w:pPr>
        <w:widowControl w:val="0"/>
        <w:numPr>
          <w:ilvl w:val="0"/>
          <w:numId w:val="23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 xml:space="preserve">Раскройте статус 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>«</w:t>
      </w:r>
      <w:r>
        <w:rPr>
          <w:rFonts w:ascii="Times New Roman" w:eastAsia="Times New Roman" w:hAnsi="Times New Roman" w:cs="Times New Roman"/>
          <w:sz w:val="28"/>
          <w:lang w:eastAsia="en-US"/>
        </w:rPr>
        <w:t>п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>розрачны</w:t>
      </w:r>
      <w:r>
        <w:rPr>
          <w:rFonts w:ascii="Times New Roman" w:eastAsia="Times New Roman" w:hAnsi="Times New Roman" w:cs="Times New Roman"/>
          <w:sz w:val="28"/>
          <w:lang w:eastAsia="en-US"/>
        </w:rPr>
        <w:t>х» компаний в отдельных юрисдикциях и определите налоговые последствия вовлечения «прозрачных» компаний в структуру транснациональной компании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. </w:t>
      </w:r>
    </w:p>
    <w:p w14:paraId="2756A81E" w14:textId="77777777" w:rsidR="00DA5686" w:rsidRDefault="00DA5686" w:rsidP="00DA5686">
      <w:pPr>
        <w:widowControl w:val="0"/>
        <w:numPr>
          <w:ilvl w:val="0"/>
          <w:numId w:val="23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Охарактеризуйте налоговые риски взаимного кредитования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. </w:t>
      </w:r>
    </w:p>
    <w:p w14:paraId="427C562C" w14:textId="77777777" w:rsidR="00DA5686" w:rsidRDefault="00DA5686" w:rsidP="00DA5686">
      <w:pPr>
        <w:widowControl w:val="0"/>
        <w:numPr>
          <w:ilvl w:val="0"/>
          <w:numId w:val="23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Охарактеризуйте налоговые риски использования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офшорных юрисдикций и налоговых гаваней. </w:t>
      </w:r>
    </w:p>
    <w:p w14:paraId="7E22B7AE" w14:textId="77777777" w:rsidR="00DA5686" w:rsidRPr="005A7C94" w:rsidRDefault="00DA5686" w:rsidP="00DA5686">
      <w:pPr>
        <w:widowControl w:val="0"/>
        <w:numPr>
          <w:ilvl w:val="0"/>
          <w:numId w:val="23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Опишите систему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мер по борьбе с трансграничным уклонением от уплаты налогов в России и за рубежом. GAAR, SAAR, TAAR.</w:t>
      </w:r>
    </w:p>
    <w:p w14:paraId="14ED9AB4" w14:textId="77777777" w:rsidR="00DA5686" w:rsidRPr="005A7C94" w:rsidRDefault="00DA5686" w:rsidP="00DA5686">
      <w:pPr>
        <w:widowControl w:val="0"/>
        <w:numPr>
          <w:ilvl w:val="0"/>
          <w:numId w:val="23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Охарактеризуйте о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дносторонние меры, принимаемые государствами в борьбе с уклонением от налогообложения. </w:t>
      </w:r>
    </w:p>
    <w:p w14:paraId="1EB2560B" w14:textId="77777777" w:rsidR="00DA5686" w:rsidRDefault="00DA5686" w:rsidP="00DA5686">
      <w:pPr>
        <w:widowControl w:val="0"/>
        <w:numPr>
          <w:ilvl w:val="0"/>
          <w:numId w:val="23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Охарактеризуйте концепцию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приоритета существа над формой как инструмент борьбы с уклонением от уплаты налогов применительно к внутренним и трансграничным операциям. </w:t>
      </w:r>
    </w:p>
    <w:p w14:paraId="3A9B9EF7" w14:textId="77777777" w:rsidR="00DA5686" w:rsidRPr="005A7C94" w:rsidRDefault="00DA5686" w:rsidP="00DA5686">
      <w:pPr>
        <w:widowControl w:val="0"/>
        <w:numPr>
          <w:ilvl w:val="0"/>
          <w:numId w:val="23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Опишите с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удебные доктрины противодействия уклонению от налогообложения (превалирование содержания сделки над ее формой, концепция деловой цели, концепция «пошаговой сделки» и т.д.) и их законодательное закрепление. </w:t>
      </w:r>
    </w:p>
    <w:p w14:paraId="7F2E41B1" w14:textId="6F1929B0" w:rsidR="00DA5686" w:rsidRDefault="00DA5686" w:rsidP="00DA5686">
      <w:pPr>
        <w:widowControl w:val="0"/>
        <w:numPr>
          <w:ilvl w:val="0"/>
          <w:numId w:val="23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Дайте характеристику и опишите значение Постановления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ВАС РФ № 53 о необоснованной налоговой выгоде</w:t>
      </w:r>
      <w:r>
        <w:rPr>
          <w:rFonts w:ascii="Times New Roman" w:eastAsia="Times New Roman" w:hAnsi="Times New Roman" w:cs="Times New Roman"/>
          <w:sz w:val="28"/>
          <w:lang w:eastAsia="en-US"/>
        </w:rPr>
        <w:t xml:space="preserve"> в налоговом администрировании</w:t>
      </w:r>
      <w:r w:rsidR="00A2711A">
        <w:rPr>
          <w:rFonts w:ascii="Times New Roman" w:eastAsia="Times New Roman" w:hAnsi="Times New Roman" w:cs="Times New Roman"/>
          <w:sz w:val="28"/>
          <w:lang w:eastAsia="en-US"/>
        </w:rPr>
        <w:t>.</w:t>
      </w:r>
    </w:p>
    <w:p w14:paraId="2C9B2CF2" w14:textId="77777777" w:rsidR="00DA5686" w:rsidRDefault="00DA5686" w:rsidP="00DA5686">
      <w:pPr>
        <w:widowControl w:val="0"/>
        <w:numPr>
          <w:ilvl w:val="0"/>
          <w:numId w:val="23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Охарактеризуйте презумпцию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добросовестности налогоплательщика и распределение бремени доказывания. </w:t>
      </w:r>
    </w:p>
    <w:p w14:paraId="58180D50" w14:textId="77777777" w:rsidR="00DA5686" w:rsidRDefault="00DA5686" w:rsidP="00DA5686">
      <w:pPr>
        <w:widowControl w:val="0"/>
        <w:numPr>
          <w:ilvl w:val="0"/>
          <w:numId w:val="23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Раскройте п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онятие злоупотребления правом со стороны налогоплательщика. </w:t>
      </w:r>
    </w:p>
    <w:p w14:paraId="2DC3A841" w14:textId="336129DE" w:rsidR="00DA5686" w:rsidRDefault="00DA5686" w:rsidP="00DA5686">
      <w:pPr>
        <w:widowControl w:val="0"/>
        <w:numPr>
          <w:ilvl w:val="0"/>
          <w:numId w:val="23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 xml:space="preserve">Охарактеризуйте 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ст. </w:t>
      </w:r>
      <w:r w:rsidR="00C3755F" w:rsidRPr="005A7C94">
        <w:rPr>
          <w:rFonts w:ascii="Times New Roman" w:eastAsia="Times New Roman" w:hAnsi="Times New Roman" w:cs="Times New Roman"/>
          <w:sz w:val="28"/>
          <w:lang w:eastAsia="en-US"/>
        </w:rPr>
        <w:t>54</w:t>
      </w:r>
      <w:r w:rsidR="00C3755F" w:rsidRPr="00C3755F">
        <w:rPr>
          <w:rFonts w:ascii="Times New Roman" w:eastAsia="Times New Roman" w:hAnsi="Times New Roman" w:cs="Times New Roman"/>
          <w:sz w:val="28"/>
          <w:lang w:eastAsia="en-US"/>
        </w:rPr>
        <w:t>.</w:t>
      </w:r>
      <w:r w:rsidR="00C3755F"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1 </w:t>
      </w:r>
      <w:r>
        <w:rPr>
          <w:rFonts w:ascii="Times New Roman" w:eastAsia="Times New Roman" w:hAnsi="Times New Roman" w:cs="Times New Roman"/>
          <w:sz w:val="28"/>
          <w:lang w:eastAsia="en-US"/>
        </w:rPr>
        <w:t>Налогового кодекса РФ и приведите примеры из правоприменительной практики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по вопросам необоснованной </w:t>
      </w:r>
      <w:r>
        <w:rPr>
          <w:rFonts w:ascii="Times New Roman" w:eastAsia="Times New Roman" w:hAnsi="Times New Roman" w:cs="Times New Roman"/>
          <w:sz w:val="28"/>
          <w:lang w:eastAsia="en-US"/>
        </w:rPr>
        <w:t>налоговой выгоды (по делам, не осложненным иностранным элементом)</w:t>
      </w:r>
      <w:r w:rsidR="00A2711A">
        <w:rPr>
          <w:rFonts w:ascii="Times New Roman" w:eastAsia="Times New Roman" w:hAnsi="Times New Roman" w:cs="Times New Roman"/>
          <w:sz w:val="28"/>
          <w:lang w:eastAsia="en-US"/>
        </w:rPr>
        <w:t>.</w:t>
      </w:r>
    </w:p>
    <w:p w14:paraId="461A988F" w14:textId="2D94284F" w:rsidR="00DA5686" w:rsidRPr="005A7C94" w:rsidRDefault="00DA5686" w:rsidP="00DA5686">
      <w:pPr>
        <w:pStyle w:val="aa"/>
        <w:numPr>
          <w:ilvl w:val="0"/>
          <w:numId w:val="23"/>
        </w:numPr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5A7C94">
        <w:rPr>
          <w:rFonts w:ascii="Times New Roman" w:eastAsia="Times New Roman" w:hAnsi="Times New Roman" w:cs="Times New Roman"/>
          <w:sz w:val="28"/>
          <w:lang w:eastAsia="en-US"/>
        </w:rPr>
        <w:lastRenderedPageBreak/>
        <w:t>Охарактеризуйте ст. 54</w:t>
      </w:r>
      <w:r w:rsidR="00C3755F" w:rsidRPr="00C3755F">
        <w:rPr>
          <w:rFonts w:ascii="Times New Roman" w:eastAsia="Times New Roman" w:hAnsi="Times New Roman" w:cs="Times New Roman"/>
          <w:sz w:val="28"/>
          <w:lang w:eastAsia="en-US"/>
        </w:rPr>
        <w:t>.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>1 Налогового кодекса РФ и приведите примеры из правоприменительной практики по вопросам необоснованной</w:t>
      </w:r>
      <w:r>
        <w:rPr>
          <w:rFonts w:ascii="Times New Roman" w:eastAsia="Times New Roman" w:hAnsi="Times New Roman" w:cs="Times New Roman"/>
          <w:sz w:val="28"/>
          <w:lang w:eastAsia="en-US"/>
        </w:rPr>
        <w:t xml:space="preserve"> налоговой выгоды (по делам, 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>осложненным иностранным элементом)</w:t>
      </w:r>
    </w:p>
    <w:p w14:paraId="22B25503" w14:textId="77777777" w:rsidR="00DA5686" w:rsidRDefault="00DA5686" w:rsidP="00DA5686">
      <w:pPr>
        <w:widowControl w:val="0"/>
        <w:numPr>
          <w:ilvl w:val="0"/>
          <w:numId w:val="23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Опишите значение и процедуры о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>бмен</w:t>
      </w:r>
      <w:r>
        <w:rPr>
          <w:rFonts w:ascii="Times New Roman" w:eastAsia="Times New Roman" w:hAnsi="Times New Roman" w:cs="Times New Roman"/>
          <w:sz w:val="28"/>
          <w:lang w:eastAsia="en-US"/>
        </w:rPr>
        <w:t>а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налоговой информацией между странами</w:t>
      </w:r>
      <w:r>
        <w:rPr>
          <w:rFonts w:ascii="Times New Roman" w:eastAsia="Times New Roman" w:hAnsi="Times New Roman" w:cs="Times New Roman"/>
          <w:sz w:val="28"/>
          <w:lang w:eastAsia="en-US"/>
        </w:rPr>
        <w:t xml:space="preserve"> в целях борьбы с уклонением от налогообложения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. </w:t>
      </w:r>
    </w:p>
    <w:p w14:paraId="38EAC274" w14:textId="77777777" w:rsidR="00DA5686" w:rsidRDefault="00DA5686" w:rsidP="00DA5686">
      <w:pPr>
        <w:widowControl w:val="0"/>
        <w:numPr>
          <w:ilvl w:val="0"/>
          <w:numId w:val="23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Раскройте концепцию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</w:t>
      </w:r>
      <w:proofErr w:type="spellStart"/>
      <w:r w:rsidRPr="005A7C94">
        <w:rPr>
          <w:rFonts w:ascii="Times New Roman" w:eastAsia="Times New Roman" w:hAnsi="Times New Roman" w:cs="Times New Roman"/>
          <w:sz w:val="28"/>
          <w:lang w:eastAsia="en-US"/>
        </w:rPr>
        <w:t>бенефициарного</w:t>
      </w:r>
      <w:proofErr w:type="spellEnd"/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собственника (ФПД, </w:t>
      </w:r>
      <w:proofErr w:type="spellStart"/>
      <w:r w:rsidRPr="005A7C94">
        <w:rPr>
          <w:rFonts w:ascii="Times New Roman" w:eastAsia="Times New Roman" w:hAnsi="Times New Roman" w:cs="Times New Roman"/>
          <w:sz w:val="28"/>
          <w:lang w:eastAsia="en-US"/>
        </w:rPr>
        <w:t>Limitation</w:t>
      </w:r>
      <w:proofErr w:type="spellEnd"/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</w:t>
      </w:r>
      <w:proofErr w:type="spellStart"/>
      <w:r w:rsidRPr="005A7C94">
        <w:rPr>
          <w:rFonts w:ascii="Times New Roman" w:eastAsia="Times New Roman" w:hAnsi="Times New Roman" w:cs="Times New Roman"/>
          <w:sz w:val="28"/>
          <w:lang w:eastAsia="en-US"/>
        </w:rPr>
        <w:t>on</w:t>
      </w:r>
      <w:proofErr w:type="spellEnd"/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</w:t>
      </w:r>
      <w:proofErr w:type="spellStart"/>
      <w:r w:rsidRPr="005A7C94">
        <w:rPr>
          <w:rFonts w:ascii="Times New Roman" w:eastAsia="Times New Roman" w:hAnsi="Times New Roman" w:cs="Times New Roman"/>
          <w:sz w:val="28"/>
          <w:lang w:eastAsia="en-US"/>
        </w:rPr>
        <w:t>Benefits</w:t>
      </w:r>
      <w:proofErr w:type="spellEnd"/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(</w:t>
      </w:r>
      <w:proofErr w:type="spellStart"/>
      <w:r w:rsidRPr="005A7C94">
        <w:rPr>
          <w:rFonts w:ascii="Times New Roman" w:eastAsia="Times New Roman" w:hAnsi="Times New Roman" w:cs="Times New Roman"/>
          <w:sz w:val="28"/>
          <w:lang w:eastAsia="en-US"/>
        </w:rPr>
        <w:t>LoB</w:t>
      </w:r>
      <w:proofErr w:type="spellEnd"/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)). </w:t>
      </w:r>
    </w:p>
    <w:p w14:paraId="2132B801" w14:textId="77777777" w:rsidR="00DA5686" w:rsidRPr="00944490" w:rsidRDefault="00DA5686" w:rsidP="00DA5686">
      <w:pPr>
        <w:widowControl w:val="0"/>
        <w:numPr>
          <w:ilvl w:val="0"/>
          <w:numId w:val="23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944490">
        <w:rPr>
          <w:rFonts w:ascii="Times New Roman" w:eastAsia="Times New Roman" w:hAnsi="Times New Roman" w:cs="Times New Roman"/>
          <w:sz w:val="28"/>
          <w:lang w:eastAsia="en-US"/>
        </w:rPr>
        <w:t>Правила</w:t>
      </w:r>
      <w:r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LOB</w:t>
      </w:r>
      <w:r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в</w:t>
      </w:r>
      <w:r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действующих</w:t>
      </w:r>
      <w:r w:rsidRPr="00944490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налоговых</w:t>
      </w:r>
      <w:r w:rsidRPr="00944490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соглашениях Р</w:t>
      </w:r>
      <w:r>
        <w:rPr>
          <w:rFonts w:ascii="Times New Roman" w:eastAsia="Times New Roman" w:hAnsi="Times New Roman" w:cs="Times New Roman"/>
          <w:sz w:val="28"/>
          <w:lang w:eastAsia="en-US"/>
        </w:rPr>
        <w:t>оссии</w:t>
      </w:r>
      <w:r w:rsidRPr="00944490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и</w:t>
      </w:r>
      <w:r w:rsidRPr="00944490">
        <w:rPr>
          <w:rFonts w:ascii="Times New Roman" w:eastAsia="Times New Roman" w:hAnsi="Times New Roman" w:cs="Times New Roman"/>
          <w:spacing w:val="-5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в</w:t>
      </w:r>
      <w:r w:rsidRPr="00944490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MLI.</w:t>
      </w:r>
    </w:p>
    <w:p w14:paraId="31C9CC5D" w14:textId="77777777" w:rsidR="00DA5686" w:rsidRDefault="00DA5686" w:rsidP="00DA5686">
      <w:pPr>
        <w:widowControl w:val="0"/>
        <w:numPr>
          <w:ilvl w:val="0"/>
          <w:numId w:val="23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Опишите п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равила определения фактическое право на доход для случаев сквозного подхода (российские и иностранные </w:t>
      </w:r>
      <w:r>
        <w:rPr>
          <w:rFonts w:ascii="Times New Roman" w:eastAsia="Times New Roman" w:hAnsi="Times New Roman" w:cs="Times New Roman"/>
          <w:sz w:val="28"/>
          <w:lang w:eastAsia="en-US"/>
        </w:rPr>
        <w:t xml:space="preserve">фактические получатели дохода) и процедуру их применения. </w:t>
      </w:r>
    </w:p>
    <w:p w14:paraId="25B1E8FF" w14:textId="77777777" w:rsidR="00DA5686" w:rsidRDefault="00DA5686" w:rsidP="00DA5686">
      <w:pPr>
        <w:widowControl w:val="0"/>
        <w:numPr>
          <w:ilvl w:val="0"/>
          <w:numId w:val="23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 xml:space="preserve">Раскройте механизм правил 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>контролируемых иностранных компаний</w:t>
      </w:r>
      <w:r>
        <w:rPr>
          <w:rFonts w:ascii="Times New Roman" w:eastAsia="Times New Roman" w:hAnsi="Times New Roman" w:cs="Times New Roman"/>
          <w:sz w:val="28"/>
          <w:lang w:eastAsia="en-US"/>
        </w:rPr>
        <w:t xml:space="preserve">: понятие, цель, история развития, проблемы правоприменения. </w:t>
      </w:r>
    </w:p>
    <w:p w14:paraId="354456FA" w14:textId="77777777" w:rsidR="00DA5686" w:rsidRDefault="00DA5686" w:rsidP="00DA5686">
      <w:pPr>
        <w:widowControl w:val="0"/>
        <w:numPr>
          <w:ilvl w:val="0"/>
          <w:numId w:val="23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 xml:space="preserve">Раскройте механизм правил «недостаточной (тонкой)» 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>капитализации: понятие, цель, история развития</w:t>
      </w:r>
      <w:r>
        <w:rPr>
          <w:rFonts w:ascii="Times New Roman" w:eastAsia="Times New Roman" w:hAnsi="Times New Roman" w:cs="Times New Roman"/>
          <w:sz w:val="28"/>
          <w:lang w:eastAsia="en-US"/>
        </w:rPr>
        <w:t>, проблемы правоприменения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. </w:t>
      </w:r>
    </w:p>
    <w:p w14:paraId="19C99495" w14:textId="77777777" w:rsidR="00DA5686" w:rsidRPr="005A7C94" w:rsidRDefault="00DA5686" w:rsidP="00DA5686">
      <w:pPr>
        <w:widowControl w:val="0"/>
        <w:numPr>
          <w:ilvl w:val="0"/>
          <w:numId w:val="23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 xml:space="preserve">Раскройте механизм 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>ограничения (нормировани</w:t>
      </w:r>
      <w:r>
        <w:rPr>
          <w:rFonts w:ascii="Times New Roman" w:eastAsia="Times New Roman" w:hAnsi="Times New Roman" w:cs="Times New Roman"/>
          <w:sz w:val="28"/>
          <w:lang w:eastAsia="en-US"/>
        </w:rPr>
        <w:t>я) выплаты процентов по займам: цель, правила, юрисдикции применения</w:t>
      </w:r>
    </w:p>
    <w:p w14:paraId="283A01EE" w14:textId="516A45FF" w:rsidR="00DA5686" w:rsidRDefault="00DA5686" w:rsidP="00DA5686">
      <w:pPr>
        <w:widowControl w:val="0"/>
        <w:numPr>
          <w:ilvl w:val="0"/>
          <w:numId w:val="23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Раскройте о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собенности </w:t>
      </w:r>
      <w:proofErr w:type="spellStart"/>
      <w:r w:rsidRPr="005A7C94">
        <w:rPr>
          <w:rFonts w:ascii="Times New Roman" w:eastAsia="Times New Roman" w:hAnsi="Times New Roman" w:cs="Times New Roman"/>
          <w:sz w:val="28"/>
          <w:lang w:eastAsia="en-US"/>
        </w:rPr>
        <w:t>антиуклонительных</w:t>
      </w:r>
      <w:proofErr w:type="spellEnd"/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нал</w:t>
      </w:r>
      <w:r>
        <w:rPr>
          <w:rFonts w:ascii="Times New Roman" w:eastAsia="Times New Roman" w:hAnsi="Times New Roman" w:cs="Times New Roman"/>
          <w:sz w:val="28"/>
          <w:lang w:eastAsia="en-US"/>
        </w:rPr>
        <w:t xml:space="preserve">оговых механизмов </w:t>
      </w:r>
      <w:r w:rsidR="00C3755F">
        <w:rPr>
          <w:rFonts w:ascii="Times New Roman" w:eastAsia="Times New Roman" w:hAnsi="Times New Roman" w:cs="Times New Roman"/>
          <w:sz w:val="28"/>
          <w:lang w:eastAsia="en-US"/>
        </w:rPr>
        <w:t>на примере государств-участников СНГ</w:t>
      </w:r>
      <w:r>
        <w:rPr>
          <w:rFonts w:ascii="Times New Roman" w:eastAsia="Times New Roman" w:hAnsi="Times New Roman" w:cs="Times New Roman"/>
          <w:sz w:val="28"/>
          <w:lang w:eastAsia="en-US"/>
        </w:rPr>
        <w:t xml:space="preserve">. </w:t>
      </w:r>
    </w:p>
    <w:p w14:paraId="0681CF19" w14:textId="5F86B5AA" w:rsidR="00C3755F" w:rsidRDefault="00C3755F" w:rsidP="00C3755F">
      <w:pPr>
        <w:widowControl w:val="0"/>
        <w:numPr>
          <w:ilvl w:val="0"/>
          <w:numId w:val="23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Раскройте о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собенности </w:t>
      </w:r>
      <w:proofErr w:type="spellStart"/>
      <w:r w:rsidRPr="005A7C94">
        <w:rPr>
          <w:rFonts w:ascii="Times New Roman" w:eastAsia="Times New Roman" w:hAnsi="Times New Roman" w:cs="Times New Roman"/>
          <w:sz w:val="28"/>
          <w:lang w:eastAsia="en-US"/>
        </w:rPr>
        <w:t>антиуклонительных</w:t>
      </w:r>
      <w:proofErr w:type="spellEnd"/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нал</w:t>
      </w:r>
      <w:r>
        <w:rPr>
          <w:rFonts w:ascii="Times New Roman" w:eastAsia="Times New Roman" w:hAnsi="Times New Roman" w:cs="Times New Roman"/>
          <w:sz w:val="28"/>
          <w:lang w:eastAsia="en-US"/>
        </w:rPr>
        <w:t xml:space="preserve">оговых механизмов в государствах-участниках на примере БРИКС. </w:t>
      </w:r>
    </w:p>
    <w:p w14:paraId="39D56532" w14:textId="77777777" w:rsidR="00DA5686" w:rsidRDefault="00DA5686" w:rsidP="00DA5686">
      <w:pPr>
        <w:widowControl w:val="0"/>
        <w:numPr>
          <w:ilvl w:val="0"/>
          <w:numId w:val="23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 xml:space="preserve">Опишите </w:t>
      </w:r>
      <w:proofErr w:type="spellStart"/>
      <w:r>
        <w:rPr>
          <w:rFonts w:ascii="Times New Roman" w:eastAsia="Times New Roman" w:hAnsi="Times New Roman" w:cs="Times New Roman"/>
          <w:sz w:val="28"/>
          <w:lang w:eastAsia="en-US"/>
        </w:rPr>
        <w:t>антиуконительную</w:t>
      </w:r>
      <w:proofErr w:type="spellEnd"/>
      <w:r>
        <w:rPr>
          <w:rFonts w:ascii="Times New Roman" w:eastAsia="Times New Roman" w:hAnsi="Times New Roman" w:cs="Times New Roman"/>
          <w:sz w:val="28"/>
          <w:lang w:eastAsia="en-US"/>
        </w:rPr>
        <w:t xml:space="preserve"> политику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стран ОЭСР в условиях цифровой экономики. </w:t>
      </w:r>
    </w:p>
    <w:p w14:paraId="4A97FEBD" w14:textId="77777777" w:rsidR="00DA5686" w:rsidRDefault="00DA5686" w:rsidP="00DA5686">
      <w:pPr>
        <w:widowControl w:val="0"/>
        <w:numPr>
          <w:ilvl w:val="0"/>
          <w:numId w:val="23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Раскройте проблемы обложения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активных доходов в условиях существенного экономического присутствия налогоплательщика. </w:t>
      </w:r>
    </w:p>
    <w:p w14:paraId="44146EC1" w14:textId="77777777" w:rsidR="00DA5686" w:rsidRDefault="00DA5686" w:rsidP="00DA5686">
      <w:pPr>
        <w:widowControl w:val="0"/>
        <w:numPr>
          <w:ilvl w:val="0"/>
          <w:numId w:val="23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Опишите тенденции в развитии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налоговых привязок. </w:t>
      </w:r>
    </w:p>
    <w:p w14:paraId="5EE9B0A3" w14:textId="77777777" w:rsidR="00DA5686" w:rsidRDefault="00DA5686" w:rsidP="00DA5686">
      <w:pPr>
        <w:widowControl w:val="0"/>
        <w:numPr>
          <w:ilvl w:val="0"/>
          <w:numId w:val="23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 xml:space="preserve">Охарактеризуйте меры в рамках </w:t>
      </w:r>
      <w:proofErr w:type="spellStart"/>
      <w:r>
        <w:rPr>
          <w:rFonts w:ascii="Times New Roman" w:eastAsia="Times New Roman" w:hAnsi="Times New Roman" w:cs="Times New Roman"/>
          <w:sz w:val="28"/>
          <w:lang w:eastAsia="en-US"/>
        </w:rPr>
        <w:t>Pillar</w:t>
      </w:r>
      <w:proofErr w:type="spellEnd"/>
      <w:r>
        <w:rPr>
          <w:rFonts w:ascii="Times New Roman" w:eastAsia="Times New Roman" w:hAnsi="Times New Roman" w:cs="Times New Roman"/>
          <w:sz w:val="28"/>
          <w:lang w:eastAsia="en-US"/>
        </w:rPr>
        <w:t xml:space="preserve"> I и </w:t>
      </w:r>
      <w:proofErr w:type="spellStart"/>
      <w:r w:rsidRPr="005A7C94">
        <w:rPr>
          <w:rFonts w:ascii="Times New Roman" w:eastAsia="Times New Roman" w:hAnsi="Times New Roman" w:cs="Times New Roman"/>
          <w:sz w:val="28"/>
          <w:lang w:eastAsia="en-US"/>
        </w:rPr>
        <w:t>Pillar</w:t>
      </w:r>
      <w:proofErr w:type="spellEnd"/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II. </w:t>
      </w:r>
    </w:p>
    <w:p w14:paraId="462A44D7" w14:textId="77777777" w:rsidR="00DA5686" w:rsidRPr="00944490" w:rsidRDefault="00DA5686" w:rsidP="00DA5686">
      <w:pPr>
        <w:widowControl w:val="0"/>
        <w:numPr>
          <w:ilvl w:val="0"/>
          <w:numId w:val="23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Охарактеризуйте </w:t>
      </w:r>
      <w:r>
        <w:rPr>
          <w:rFonts w:ascii="Times New Roman" w:eastAsia="Times New Roman" w:hAnsi="Times New Roman" w:cs="Times New Roman"/>
          <w:sz w:val="28"/>
          <w:lang w:eastAsia="en-US"/>
        </w:rPr>
        <w:t>реализацию</w:t>
      </w:r>
      <w:r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Плана</w:t>
      </w:r>
      <w:r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БЭПС</w:t>
      </w:r>
      <w:r w:rsidRPr="00944490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в</w:t>
      </w:r>
      <w:r w:rsidRPr="00944490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>России</w:t>
      </w:r>
      <w:r w:rsidRPr="00944490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в</w:t>
      </w:r>
      <w:r w:rsidRPr="00944490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части</w:t>
      </w:r>
      <w:r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LOB.</w:t>
      </w:r>
    </w:p>
    <w:p w14:paraId="5E9FCDF6" w14:textId="77777777" w:rsidR="00DA5686" w:rsidRPr="00944490" w:rsidRDefault="00DA5686" w:rsidP="00DA5686">
      <w:pPr>
        <w:widowControl w:val="0"/>
        <w:numPr>
          <w:ilvl w:val="0"/>
          <w:numId w:val="23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Охарактеризуйте реализацию</w:t>
      </w:r>
      <w:r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Плана</w:t>
      </w:r>
      <w:r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БЭПС</w:t>
      </w:r>
      <w:r w:rsidRPr="00944490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в</w:t>
      </w:r>
      <w:r w:rsidRPr="00944490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России</w:t>
      </w:r>
      <w:r w:rsidRPr="00944490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в</w:t>
      </w:r>
      <w:r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части</w:t>
      </w:r>
      <w:r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PPT.</w:t>
      </w:r>
    </w:p>
    <w:p w14:paraId="33AD38C0" w14:textId="77777777" w:rsidR="00DA5686" w:rsidRPr="00944490" w:rsidRDefault="00DA5686" w:rsidP="00DA5686">
      <w:pPr>
        <w:widowControl w:val="0"/>
        <w:numPr>
          <w:ilvl w:val="0"/>
          <w:numId w:val="23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Охарактеризуйте реализацию</w:t>
      </w:r>
      <w:r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Плана</w:t>
      </w:r>
      <w:r w:rsidRPr="00944490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БЭПС</w:t>
      </w:r>
      <w:r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в</w:t>
      </w:r>
      <w:r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России</w:t>
      </w:r>
      <w:r w:rsidRPr="00944490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в</w:t>
      </w:r>
      <w:r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части</w:t>
      </w:r>
      <w:r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правил</w:t>
      </w:r>
      <w:r w:rsidRPr="00944490">
        <w:rPr>
          <w:rFonts w:ascii="Times New Roman" w:eastAsia="Times New Roman" w:hAnsi="Times New Roman" w:cs="Times New Roman"/>
          <w:spacing w:val="-5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налогообложения</w:t>
      </w:r>
      <w:r w:rsidRPr="00944490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КИК.</w:t>
      </w:r>
    </w:p>
    <w:p w14:paraId="1766E42F" w14:textId="77777777" w:rsidR="00DA5686" w:rsidRPr="00944490" w:rsidRDefault="00DA5686" w:rsidP="00DA5686">
      <w:pPr>
        <w:widowControl w:val="0"/>
        <w:numPr>
          <w:ilvl w:val="0"/>
          <w:numId w:val="23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Охарактеризуйте р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еализаци</w:t>
      </w:r>
      <w:r>
        <w:rPr>
          <w:rFonts w:ascii="Times New Roman" w:eastAsia="Times New Roman" w:hAnsi="Times New Roman" w:cs="Times New Roman"/>
          <w:sz w:val="28"/>
          <w:lang w:eastAsia="en-US"/>
        </w:rPr>
        <w:t>ю</w:t>
      </w:r>
      <w:r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Плана</w:t>
      </w:r>
      <w:r w:rsidRPr="00944490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БЭПС</w:t>
      </w:r>
      <w:r w:rsidRPr="00944490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в</w:t>
      </w:r>
      <w:r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России</w:t>
      </w:r>
      <w:r w:rsidRPr="00944490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в</w:t>
      </w:r>
      <w:r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части</w:t>
      </w:r>
      <w:r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правил</w:t>
      </w:r>
      <w:r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тонкой</w:t>
      </w:r>
      <w:r w:rsidRPr="00944490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капитализации.</w:t>
      </w:r>
    </w:p>
    <w:p w14:paraId="614CAF05" w14:textId="77777777" w:rsidR="00DA5686" w:rsidRDefault="00DA5686" w:rsidP="00DA5686">
      <w:pPr>
        <w:widowControl w:val="0"/>
        <w:numPr>
          <w:ilvl w:val="0"/>
          <w:numId w:val="23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Охарактеризуйте реализацию</w:t>
      </w:r>
      <w:r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Плана</w:t>
      </w:r>
      <w:r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БЭПС</w:t>
      </w:r>
      <w:r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в</w:t>
      </w:r>
      <w:r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России</w:t>
      </w:r>
      <w:r w:rsidRPr="00944490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в</w:t>
      </w:r>
      <w:r w:rsidRPr="00944490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части</w:t>
      </w:r>
      <w:r w:rsidRPr="00944490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ФПД.</w:t>
      </w:r>
    </w:p>
    <w:p w14:paraId="55E34BC0" w14:textId="77777777" w:rsidR="00DA5686" w:rsidRDefault="00DA5686" w:rsidP="00DA5686">
      <w:pPr>
        <w:widowControl w:val="0"/>
        <w:tabs>
          <w:tab w:val="left" w:pos="627"/>
        </w:tabs>
        <w:autoSpaceDE w:val="0"/>
        <w:autoSpaceDN w:val="0"/>
        <w:spacing w:after="0" w:line="288" w:lineRule="auto"/>
        <w:ind w:left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</w:p>
    <w:p w14:paraId="643880D8" w14:textId="3273A0A1" w:rsidR="00F44BC0" w:rsidRPr="000E6D1E" w:rsidRDefault="00F44BC0" w:rsidP="00F44BC0">
      <w:pPr>
        <w:pStyle w:val="1"/>
        <w:spacing w:before="0"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color w:val="auto"/>
        </w:rPr>
      </w:pPr>
      <w:bookmarkStart w:id="33" w:name="_Toc29731742"/>
      <w:bookmarkStart w:id="34" w:name="_Toc101393145"/>
      <w:r w:rsidRPr="009A494F">
        <w:rPr>
          <w:rFonts w:ascii="Times New Roman" w:hAnsi="Times New Roman" w:cs="Times New Roman"/>
          <w:color w:val="auto"/>
        </w:rPr>
        <w:lastRenderedPageBreak/>
        <w:t xml:space="preserve">7.3. Методические материалы, определяющие процедуры оценивания знаний, умений и </w:t>
      </w:r>
      <w:bookmarkEnd w:id="33"/>
      <w:bookmarkEnd w:id="34"/>
      <w:r w:rsidRPr="009A494F">
        <w:rPr>
          <w:rFonts w:ascii="Times New Roman" w:hAnsi="Times New Roman" w:cs="Times New Roman"/>
          <w:color w:val="auto"/>
        </w:rPr>
        <w:t>навыков</w:t>
      </w:r>
    </w:p>
    <w:p w14:paraId="699A1EDF" w14:textId="77777777" w:rsidR="008D4673" w:rsidRPr="00EC552C" w:rsidRDefault="008D4673" w:rsidP="00EC552C">
      <w:pPr>
        <w:pStyle w:val="af5"/>
        <w:spacing w:line="360" w:lineRule="auto"/>
        <w:ind w:firstLine="709"/>
        <w:jc w:val="both"/>
        <w:rPr>
          <w:rFonts w:ascii="Times New Roman" w:eastAsia="Calibri" w:hAnsi="Times New Roman"/>
          <w:b w:val="0"/>
          <w:szCs w:val="28"/>
          <w:lang w:eastAsia="en-US"/>
        </w:rPr>
      </w:pPr>
      <w:r w:rsidRPr="00EC552C">
        <w:rPr>
          <w:rFonts w:ascii="Times New Roman" w:hAnsi="Times New Roman"/>
          <w:b w:val="0"/>
          <w:szCs w:val="28"/>
        </w:rPr>
        <w:t>Приказ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</w:t>
      </w:r>
      <w:r w:rsidRPr="00EC552C">
        <w:rPr>
          <w:rFonts w:ascii="Times New Roman" w:eastAsia="Calibri" w:hAnsi="Times New Roman"/>
          <w:b w:val="0"/>
          <w:szCs w:val="28"/>
          <w:lang w:eastAsia="en-US"/>
        </w:rPr>
        <w:t xml:space="preserve"> и приказы филиалов по данному вопросу.</w:t>
      </w:r>
    </w:p>
    <w:p w14:paraId="34A76B8F" w14:textId="77777777" w:rsidR="008D4673" w:rsidRPr="008D4673" w:rsidRDefault="008D4673" w:rsidP="00F44BC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2100A657" w14:textId="77777777" w:rsidR="00C715D4" w:rsidRDefault="00C715D4" w:rsidP="00E01815">
      <w:pPr>
        <w:pStyle w:val="aa"/>
        <w:ind w:left="0"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5" w:name="_Hlk183388898"/>
      <w:r w:rsidRPr="00822A5C">
        <w:rPr>
          <w:rFonts w:ascii="Times New Roman" w:hAnsi="Times New Roman" w:cs="Times New Roman"/>
          <w:b/>
          <w:sz w:val="28"/>
          <w:szCs w:val="28"/>
        </w:rPr>
        <w:t xml:space="preserve">8. Перечень основной и дополнительной </w:t>
      </w:r>
      <w:r w:rsidR="00BB4A8B" w:rsidRPr="00822A5C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  <w:r w:rsidRPr="00822A5C">
        <w:rPr>
          <w:rFonts w:ascii="Times New Roman" w:hAnsi="Times New Roman" w:cs="Times New Roman"/>
          <w:b/>
          <w:sz w:val="28"/>
          <w:szCs w:val="28"/>
        </w:rPr>
        <w:t>литературы</w:t>
      </w:r>
      <w:r w:rsidR="00BB4A8B" w:rsidRPr="00822A5C">
        <w:rPr>
          <w:rFonts w:ascii="Times New Roman" w:hAnsi="Times New Roman" w:cs="Times New Roman"/>
          <w:b/>
          <w:sz w:val="28"/>
          <w:szCs w:val="28"/>
        </w:rPr>
        <w:t>, необходимой для освоения дисциплины</w:t>
      </w:r>
      <w:bookmarkEnd w:id="29"/>
    </w:p>
    <w:p w14:paraId="30FA2D8D" w14:textId="3EB40B85" w:rsidR="00C715D4" w:rsidRPr="00822A5C" w:rsidRDefault="00C715D4" w:rsidP="008D4673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822A5C">
        <w:rPr>
          <w:rFonts w:ascii="Times New Roman" w:eastAsia="Times New Roman" w:hAnsi="Times New Roman" w:cs="Times New Roman"/>
          <w:b/>
          <w:sz w:val="28"/>
          <w:u w:val="single"/>
        </w:rPr>
        <w:t>8.1.</w:t>
      </w:r>
      <w:r w:rsidR="007346D8" w:rsidRPr="00822A5C">
        <w:rPr>
          <w:rFonts w:ascii="Times New Roman" w:eastAsia="Times New Roman" w:hAnsi="Times New Roman" w:cs="Times New Roman"/>
          <w:b/>
          <w:sz w:val="28"/>
          <w:u w:val="single"/>
        </w:rPr>
        <w:t xml:space="preserve"> </w:t>
      </w:r>
      <w:r w:rsidR="0096069D" w:rsidRPr="00822A5C">
        <w:rPr>
          <w:rFonts w:ascii="Times New Roman" w:eastAsia="Times New Roman" w:hAnsi="Times New Roman" w:cs="Times New Roman"/>
          <w:b/>
          <w:sz w:val="28"/>
          <w:u w:val="single"/>
        </w:rPr>
        <w:t>Нормативно -</w:t>
      </w:r>
      <w:r w:rsidRPr="00822A5C">
        <w:rPr>
          <w:rFonts w:ascii="Times New Roman" w:eastAsia="Times New Roman" w:hAnsi="Times New Roman" w:cs="Times New Roman"/>
          <w:b/>
          <w:sz w:val="28"/>
          <w:u w:val="single"/>
        </w:rPr>
        <w:t xml:space="preserve"> правовые акты</w:t>
      </w:r>
    </w:p>
    <w:p w14:paraId="77B93767" w14:textId="77777777" w:rsidR="002F0408" w:rsidRDefault="002F0408" w:rsidP="001000F5">
      <w:pPr>
        <w:widowControl w:val="0"/>
        <w:numPr>
          <w:ilvl w:val="0"/>
          <w:numId w:val="12"/>
        </w:numPr>
        <w:tabs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2F0408">
        <w:rPr>
          <w:rFonts w:ascii="Times New Roman" w:eastAsia="Times New Roman" w:hAnsi="Times New Roman" w:cs="MonoCondensed"/>
          <w:sz w:val="28"/>
          <w:szCs w:val="28"/>
        </w:rPr>
        <w:t>Конституция Российской Федерации</w:t>
      </w:r>
      <w:r>
        <w:rPr>
          <w:rFonts w:ascii="Times New Roman" w:eastAsia="Times New Roman" w:hAnsi="Times New Roman" w:cs="MonoCondensed"/>
          <w:sz w:val="28"/>
          <w:szCs w:val="28"/>
        </w:rPr>
        <w:t xml:space="preserve"> </w:t>
      </w:r>
      <w:r w:rsidRPr="002F0408">
        <w:rPr>
          <w:rFonts w:ascii="Times New Roman" w:eastAsia="Times New Roman" w:hAnsi="Times New Roman" w:cs="MonoCondensed"/>
          <w:sz w:val="28"/>
          <w:szCs w:val="28"/>
        </w:rPr>
        <w:t>(принята всенародным голосованием 12.12.1993 с изменениями, одобренными в ходе общероссийского голосования 01.07.2020)</w:t>
      </w:r>
    </w:p>
    <w:p w14:paraId="23442FF3" w14:textId="18D7B65B" w:rsidR="002F0408" w:rsidRPr="002F0408" w:rsidRDefault="002F0408" w:rsidP="001000F5">
      <w:pPr>
        <w:pStyle w:val="aa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MonoCondensed"/>
          <w:sz w:val="28"/>
          <w:szCs w:val="28"/>
        </w:rPr>
      </w:pPr>
      <w:r w:rsidRPr="002F0408">
        <w:rPr>
          <w:rFonts w:ascii="Times New Roman" w:eastAsia="Times New Roman" w:hAnsi="Times New Roman" w:cs="MonoCondensed"/>
          <w:sz w:val="28"/>
          <w:szCs w:val="28"/>
        </w:rPr>
        <w:t>Налоговый кодекс Российской Федерации (часть первая</w:t>
      </w:r>
      <w:r>
        <w:rPr>
          <w:rFonts w:ascii="Times New Roman" w:eastAsia="Times New Roman" w:hAnsi="Times New Roman" w:cs="MonoCondensed"/>
          <w:sz w:val="28"/>
          <w:szCs w:val="28"/>
        </w:rPr>
        <w:t>)</w:t>
      </w:r>
      <w:r w:rsidRPr="002F0408">
        <w:rPr>
          <w:rFonts w:ascii="Times New Roman" w:eastAsia="Times New Roman" w:hAnsi="Times New Roman" w:cs="MonoCondensed"/>
          <w:sz w:val="28"/>
          <w:szCs w:val="28"/>
        </w:rPr>
        <w:t xml:space="preserve"> от 31.07.1998 N 146-ФЗ</w:t>
      </w:r>
      <w:r>
        <w:rPr>
          <w:rFonts w:ascii="Times New Roman" w:eastAsia="Times New Roman" w:hAnsi="Times New Roman" w:cs="MonoCondensed"/>
          <w:sz w:val="28"/>
          <w:szCs w:val="28"/>
        </w:rPr>
        <w:t xml:space="preserve"> (с учетом изменений и дополнений).</w:t>
      </w:r>
    </w:p>
    <w:p w14:paraId="34DCCCFB" w14:textId="11CF966D" w:rsidR="002F0408" w:rsidRPr="00F00F11" w:rsidRDefault="002F0408" w:rsidP="001000F5">
      <w:pPr>
        <w:widowControl w:val="0"/>
        <w:numPr>
          <w:ilvl w:val="0"/>
          <w:numId w:val="12"/>
        </w:numPr>
        <w:tabs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2F0408">
        <w:rPr>
          <w:rFonts w:ascii="Times New Roman" w:eastAsia="Times New Roman" w:hAnsi="Times New Roman" w:cs="MonoCondensed"/>
          <w:sz w:val="28"/>
          <w:szCs w:val="28"/>
        </w:rPr>
        <w:t>Налоговый кодекс Российской Федерации (часть вторая) от 05.08.2000 N 117-ФЗ</w:t>
      </w:r>
      <w:r>
        <w:rPr>
          <w:rFonts w:ascii="Times New Roman" w:eastAsia="Times New Roman" w:hAnsi="Times New Roman" w:cs="MonoCondensed"/>
          <w:sz w:val="28"/>
          <w:szCs w:val="28"/>
        </w:rPr>
        <w:t xml:space="preserve"> (с учетом изменений и дополнений).</w:t>
      </w:r>
    </w:p>
    <w:p w14:paraId="42A81A0E" w14:textId="77777777" w:rsidR="00F00F11" w:rsidRDefault="001000F5" w:rsidP="00355911">
      <w:pPr>
        <w:pStyle w:val="aa"/>
        <w:widowControl w:val="0"/>
        <w:numPr>
          <w:ilvl w:val="0"/>
          <w:numId w:val="12"/>
        </w:numPr>
        <w:tabs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F00F11">
        <w:rPr>
          <w:rFonts w:ascii="Times New Roman" w:eastAsia="Times New Roman" w:hAnsi="Times New Roman" w:cs="MonoCondensed"/>
          <w:sz w:val="28"/>
          <w:szCs w:val="28"/>
        </w:rPr>
        <w:t>Основные направления бюджетной, налоговой и таможенно-тарифной политики на соответствующий год.</w:t>
      </w:r>
    </w:p>
    <w:p w14:paraId="233B1A01" w14:textId="77777777" w:rsidR="00F00F11" w:rsidRPr="001000F5" w:rsidRDefault="00F00F11" w:rsidP="00F00F11">
      <w:pPr>
        <w:pStyle w:val="aa"/>
        <w:widowControl w:val="0"/>
        <w:tabs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u w:val="single"/>
        </w:rPr>
      </w:pPr>
    </w:p>
    <w:p w14:paraId="575F34E0" w14:textId="35516C68" w:rsidR="00C715D4" w:rsidRPr="00EA3202" w:rsidRDefault="00C715D4" w:rsidP="00EA3202">
      <w:pPr>
        <w:widowControl w:val="0"/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u w:val="single"/>
        </w:rPr>
      </w:pPr>
      <w:bookmarkStart w:id="36" w:name="_Hlk163419674"/>
      <w:r w:rsidRPr="00EA3202">
        <w:rPr>
          <w:rFonts w:ascii="Times New Roman" w:eastAsia="Times New Roman" w:hAnsi="Times New Roman" w:cs="Times New Roman"/>
          <w:b/>
          <w:sz w:val="28"/>
          <w:u w:val="single"/>
        </w:rPr>
        <w:t>8.2.</w:t>
      </w:r>
      <w:r w:rsidR="007346D8" w:rsidRPr="00EA3202">
        <w:rPr>
          <w:rFonts w:ascii="Times New Roman" w:eastAsia="Times New Roman" w:hAnsi="Times New Roman" w:cs="Times New Roman"/>
          <w:b/>
          <w:sz w:val="28"/>
          <w:u w:val="single"/>
        </w:rPr>
        <w:t xml:space="preserve"> </w:t>
      </w:r>
      <w:r w:rsidRPr="00EA3202">
        <w:rPr>
          <w:rFonts w:ascii="Times New Roman" w:eastAsia="Times New Roman" w:hAnsi="Times New Roman" w:cs="Times New Roman"/>
          <w:b/>
          <w:sz w:val="28"/>
          <w:u w:val="single"/>
        </w:rPr>
        <w:t>Рекомендуемая литература</w:t>
      </w:r>
      <w:r w:rsidR="0027156F" w:rsidRPr="00EA3202">
        <w:rPr>
          <w:rFonts w:ascii="Times New Roman" w:eastAsia="Times New Roman" w:hAnsi="Times New Roman" w:cs="Times New Roman"/>
          <w:b/>
          <w:sz w:val="28"/>
          <w:u w:val="single"/>
        </w:rPr>
        <w:t xml:space="preserve"> </w:t>
      </w:r>
    </w:p>
    <w:p w14:paraId="7A7C5162" w14:textId="77777777" w:rsidR="00894489" w:rsidRPr="00C3755F" w:rsidRDefault="00894489" w:rsidP="00E93716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</w:pPr>
      <w:bookmarkStart w:id="37" w:name="_Hlk125589509"/>
      <w:r w:rsidRPr="00C3755F"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  <w:t>а) основная:</w:t>
      </w:r>
    </w:p>
    <w:p w14:paraId="4703C2E5" w14:textId="00E53D70" w:rsidR="00F00F11" w:rsidRPr="00C3755F" w:rsidRDefault="00091677" w:rsidP="00F00F11">
      <w:pPr>
        <w:widowControl w:val="0"/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755F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 xml:space="preserve">Международное налоговое </w:t>
      </w:r>
      <w:proofErr w:type="gramStart"/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>право :</w:t>
      </w:r>
      <w:proofErr w:type="gramEnd"/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 xml:space="preserve"> учебник и практикум для вузов / ответственные редакторы А. А. </w:t>
      </w:r>
      <w:proofErr w:type="spellStart"/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>Копина</w:t>
      </w:r>
      <w:proofErr w:type="spellEnd"/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 xml:space="preserve">, А. В. Реут. — </w:t>
      </w:r>
      <w:proofErr w:type="gramStart"/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 xml:space="preserve">, 2024. — 239 с. — (Высшее образование). —  Образовательная платформа </w:t>
      </w:r>
      <w:proofErr w:type="spellStart"/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 xml:space="preserve"> [сайт]. — URL: https://urait.ru/bcode/536565 (дата обращения: 05.11.2024). — </w:t>
      </w:r>
      <w:proofErr w:type="gramStart"/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572D9DD0" w14:textId="1E746DF8" w:rsidR="001000F5" w:rsidRDefault="00A2711A" w:rsidP="00091677">
      <w:pPr>
        <w:widowControl w:val="0"/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1000F5" w:rsidRPr="00C3755F">
        <w:rPr>
          <w:rFonts w:ascii="Times New Roman" w:eastAsia="Times New Roman" w:hAnsi="Times New Roman" w:cs="Times New Roman"/>
          <w:sz w:val="28"/>
          <w:szCs w:val="28"/>
        </w:rPr>
        <w:t>.</w:t>
      </w:r>
      <w:r w:rsidR="00091677" w:rsidRPr="00C375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 xml:space="preserve">Налоговые риски государства в современных экономических условиях: монография / А.С. </w:t>
      </w:r>
      <w:proofErr w:type="spellStart"/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>Адвокатова</w:t>
      </w:r>
      <w:proofErr w:type="spellEnd"/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 xml:space="preserve">, А.Н. Андреева, Н.Г. Вишневская [и </w:t>
      </w:r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др.]; </w:t>
      </w:r>
      <w:proofErr w:type="spellStart"/>
      <w:proofErr w:type="gramStart"/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 xml:space="preserve"> ;</w:t>
      </w:r>
      <w:proofErr w:type="gramEnd"/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 xml:space="preserve"> под ред. Л.И. Гончаренко и А.В. Тихоновой. — Москва: </w:t>
      </w:r>
      <w:proofErr w:type="spellStart"/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 xml:space="preserve">, 2022 — 220 с. - Текст: непосредственный. - То же. - ЭБС BOOK.ru. - URL:https://book.ru/book/942667 (дата обращения: 01.11.2024). — </w:t>
      </w:r>
      <w:proofErr w:type="gramStart"/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3F881563" w14:textId="562AB4D1" w:rsidR="00A2711A" w:rsidRPr="00C3755F" w:rsidRDefault="00A2711A" w:rsidP="00091677">
      <w:pPr>
        <w:widowControl w:val="0"/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 xml:space="preserve">Трансграничные операции: развитие инструментов налогового </w:t>
      </w:r>
      <w:proofErr w:type="gramStart"/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>администрирования :</w:t>
      </w:r>
      <w:proofErr w:type="gramEnd"/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 xml:space="preserve"> монография / под ред. Л.В. </w:t>
      </w:r>
      <w:proofErr w:type="spellStart"/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>Полежаровой</w:t>
      </w:r>
      <w:proofErr w:type="spellEnd"/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 xml:space="preserve">, А.В. Тихоновой. — </w:t>
      </w:r>
      <w:proofErr w:type="gramStart"/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 xml:space="preserve"> ИНФРА-М, 2023. — 261 с. — (Научная мысль). — DOI 10.12737/1921376. - ISBN 978-5-16-018200-1. - ЭБС ZNANIUM. - URL: https://znanium.com/catalog/product/1921376 (дата обращения: 25.11.2024). – </w:t>
      </w:r>
      <w:proofErr w:type="gramStart"/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167AB56E" w14:textId="77777777" w:rsidR="00894489" w:rsidRPr="00C3755F" w:rsidRDefault="00894489" w:rsidP="009F33F7">
      <w:pPr>
        <w:widowControl w:val="0"/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3755F">
        <w:rPr>
          <w:rFonts w:ascii="Times New Roman" w:eastAsia="Times New Roman" w:hAnsi="Times New Roman" w:cs="Times New Roman"/>
          <w:b/>
          <w:bCs/>
          <w:sz w:val="28"/>
          <w:szCs w:val="28"/>
        </w:rPr>
        <w:t>б) дополнительная:</w:t>
      </w:r>
    </w:p>
    <w:p w14:paraId="1878D2E9" w14:textId="7DB5A324" w:rsidR="00A2711A" w:rsidRPr="00C3755F" w:rsidRDefault="00A2711A" w:rsidP="00A2711A">
      <w:pPr>
        <w:widowControl w:val="0"/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C3755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 xml:space="preserve">Налоги и </w:t>
      </w:r>
      <w:proofErr w:type="gramStart"/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>предпринимательство :</w:t>
      </w:r>
      <w:proofErr w:type="gramEnd"/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 xml:space="preserve"> учебник / Л. И. Гончаренко, А. В. Гурнак, Л. М. Архипцева [и др.] ;  под </w:t>
      </w:r>
      <w:proofErr w:type="spellStart"/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>научн</w:t>
      </w:r>
      <w:proofErr w:type="spellEnd"/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 xml:space="preserve">. ред. д-ра </w:t>
      </w:r>
      <w:proofErr w:type="spellStart"/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>экон</w:t>
      </w:r>
      <w:proofErr w:type="spellEnd"/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 xml:space="preserve">. наук, проф. Л. И. Гончаренко. — </w:t>
      </w:r>
      <w:proofErr w:type="gramStart"/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 xml:space="preserve"> Магистр : ИНФРА-М, 2020. — 432 с. - (Магистратура). - ЭБС ZNANIUM. - URL: https://znanium.com/catalog/product/1124347 (дата обращения: 01.1</w:t>
      </w:r>
      <w:r w:rsidR="007C38E5">
        <w:rPr>
          <w:rFonts w:ascii="Times New Roman" w:eastAsia="Times New Roman" w:hAnsi="Times New Roman" w:cs="Times New Roman"/>
          <w:sz w:val="28"/>
          <w:szCs w:val="28"/>
        </w:rPr>
        <w:t>1</w:t>
      </w:r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 xml:space="preserve">.2024). – </w:t>
      </w:r>
      <w:proofErr w:type="gramStart"/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="00F57B3E" w:rsidRPr="00F57B3E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3A169A86" w14:textId="65CDB9BD" w:rsidR="001000F5" w:rsidRPr="00C3755F" w:rsidRDefault="00A2711A" w:rsidP="009F33F7">
      <w:pPr>
        <w:widowControl w:val="0"/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1000F5" w:rsidRPr="00C3755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 xml:space="preserve">Налоговое администрирование и контроль: учебник / А. С. </w:t>
      </w:r>
      <w:proofErr w:type="spellStart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>Адвокатова</w:t>
      </w:r>
      <w:proofErr w:type="spellEnd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 xml:space="preserve">, Л. И. Гончаренко, О. И. Борисов, Л. П. </w:t>
      </w:r>
      <w:proofErr w:type="gramStart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>Грундел  [</w:t>
      </w:r>
      <w:proofErr w:type="gramEnd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 xml:space="preserve">и др.]; </w:t>
      </w:r>
      <w:proofErr w:type="spellStart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 xml:space="preserve">; под ред. д-ра </w:t>
      </w:r>
      <w:proofErr w:type="spellStart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>экон</w:t>
      </w:r>
      <w:proofErr w:type="spellEnd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 xml:space="preserve">. наук, проф. Л. И. Гончаренко. - Москва: Магистр, 2019. - 448 с. - (Магистратура). - Текст: непосредственный. - То же. - 2020. - ЭБС ZNANIUM. - URL: http://znanium.com/catalog/product/1073458 (дата обращения:01.11.2024). — </w:t>
      </w:r>
      <w:proofErr w:type="gramStart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360F1619" w14:textId="092EF3A2" w:rsidR="00F00F11" w:rsidRPr="00C3755F" w:rsidRDefault="00A2711A" w:rsidP="00F00F11">
      <w:pPr>
        <w:widowControl w:val="0"/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1000F5" w:rsidRPr="00C3755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>Полежарова</w:t>
      </w:r>
      <w:proofErr w:type="spellEnd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 xml:space="preserve">, Л. В. Методология налогообложения и налогового администрирования транснациональных компаний и </w:t>
      </w:r>
      <w:proofErr w:type="gramStart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>бенефициаров :</w:t>
      </w:r>
      <w:proofErr w:type="gramEnd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 xml:space="preserve"> монография / Л.В. </w:t>
      </w:r>
      <w:proofErr w:type="spellStart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>Полежарова</w:t>
      </w:r>
      <w:proofErr w:type="spellEnd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 xml:space="preserve">. — </w:t>
      </w:r>
      <w:proofErr w:type="gramStart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 xml:space="preserve">, 2022. — 399 с. — ЭБС BOOK.ru. — URL:https://book.ru/book/943133 (дата обращения: 25.11.2024). — </w:t>
      </w:r>
      <w:proofErr w:type="gramStart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0F8DF8E7" w14:textId="142E1DE1" w:rsidR="001000F5" w:rsidRPr="00C3755F" w:rsidRDefault="00A2711A" w:rsidP="009F33F7">
      <w:pPr>
        <w:widowControl w:val="0"/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1000F5" w:rsidRPr="00C3755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 xml:space="preserve">Архитектоника современного налогообложения </w:t>
      </w:r>
      <w:proofErr w:type="gramStart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>потребления :</w:t>
      </w:r>
      <w:proofErr w:type="gramEnd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 xml:space="preserve"> монография для магистрантов, обучающихся по программам направлений </w:t>
      </w:r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«Экономика», «Государственный аудит» и «Финансы и кредит» / И. А. </w:t>
      </w:r>
      <w:proofErr w:type="spellStart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>Майбуров</w:t>
      </w:r>
      <w:proofErr w:type="spellEnd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 xml:space="preserve">, Ю. Б. Иванов, Д. А. Артеменко [и др.] ; под ред. И. А. </w:t>
      </w:r>
      <w:proofErr w:type="spellStart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>Майбурова</w:t>
      </w:r>
      <w:proofErr w:type="spellEnd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 xml:space="preserve">, Ю. Б. Иванова. - </w:t>
      </w:r>
      <w:proofErr w:type="gramStart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 xml:space="preserve"> ЮНИТИ-ДАНА, 2020. - 399 с. - (Серия «</w:t>
      </w:r>
      <w:proofErr w:type="spellStart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>Magisler</w:t>
      </w:r>
      <w:proofErr w:type="spellEnd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 xml:space="preserve">»). - ЭБС ZNANIUM. - URL: https://znanium.com/catalog/product/1352929 (дата обращения: 01.11.2024). – </w:t>
      </w:r>
      <w:proofErr w:type="gramStart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6CA1A299" w14:textId="2150BDC3" w:rsidR="001000F5" w:rsidRPr="00C3755F" w:rsidRDefault="00AC5081" w:rsidP="009F33F7">
      <w:pPr>
        <w:widowControl w:val="0"/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1000F5" w:rsidRPr="00C3755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 xml:space="preserve">Теоретико-методологическая палитра косвенного </w:t>
      </w:r>
      <w:proofErr w:type="gramStart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>налогообложения :</w:t>
      </w:r>
      <w:proofErr w:type="gramEnd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 xml:space="preserve"> монография для магистрантов, обучающихся по программам направлений «Экономика», «Государственный аудит» и «Финансы и кредит» / И. А. </w:t>
      </w:r>
      <w:proofErr w:type="spellStart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>Майбуров</w:t>
      </w:r>
      <w:proofErr w:type="spellEnd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 xml:space="preserve">, Ю. Б. Иванов, Е. В. </w:t>
      </w:r>
      <w:proofErr w:type="spellStart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>Балацкий</w:t>
      </w:r>
      <w:proofErr w:type="spellEnd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 xml:space="preserve"> [и др.] ; под ред. И. А. </w:t>
      </w:r>
      <w:proofErr w:type="spellStart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>Майбурова</w:t>
      </w:r>
      <w:proofErr w:type="spellEnd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 xml:space="preserve">, Ю. Б. Иванова. — </w:t>
      </w:r>
      <w:proofErr w:type="gramStart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 xml:space="preserve"> ЮНИТИ-ДАНА, 2020. - 375 с. - (Серия «</w:t>
      </w:r>
      <w:proofErr w:type="spellStart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>Magister</w:t>
      </w:r>
      <w:proofErr w:type="spellEnd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 xml:space="preserve">»). - ЭБС ZNANIUM. - URL: https://znanium.com/catalog/product/1376392 (дата обращения: 03.11.2024). – </w:t>
      </w:r>
      <w:proofErr w:type="gramStart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="007C38E5" w:rsidRPr="007C38E5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bookmarkEnd w:id="35"/>
    <w:bookmarkEnd w:id="36"/>
    <w:p w14:paraId="5BD853B1" w14:textId="77777777" w:rsidR="001000F5" w:rsidRPr="00C3755F" w:rsidRDefault="001000F5" w:rsidP="009F33F7">
      <w:pPr>
        <w:widowControl w:val="0"/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26DE465" w14:textId="77777777" w:rsidR="00C715D4" w:rsidRPr="00C3755F" w:rsidRDefault="00C715D4" w:rsidP="000E6D1E">
      <w:pPr>
        <w:pStyle w:val="aa"/>
        <w:numPr>
          <w:ilvl w:val="0"/>
          <w:numId w:val="2"/>
        </w:numPr>
        <w:tabs>
          <w:tab w:val="left" w:pos="720"/>
          <w:tab w:val="left" w:pos="993"/>
        </w:tabs>
        <w:spacing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</w:rPr>
      </w:pPr>
      <w:bookmarkStart w:id="38" w:name="_Toc101393147"/>
      <w:bookmarkEnd w:id="37"/>
      <w:r w:rsidRPr="00C3755F">
        <w:rPr>
          <w:rFonts w:ascii="Times New Roman" w:eastAsia="Times New Roman" w:hAnsi="Times New Roman" w:cs="Times New Roman"/>
          <w:b/>
          <w:sz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8"/>
    </w:p>
    <w:p w14:paraId="13C9EDE0" w14:textId="012D41DE" w:rsidR="00F00F11" w:rsidRPr="00C3755F" w:rsidRDefault="00F00F11" w:rsidP="00D15B98">
      <w:pPr>
        <w:pStyle w:val="3"/>
        <w:widowControl w:val="0"/>
        <w:numPr>
          <w:ilvl w:val="0"/>
          <w:numId w:val="7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Style w:val="nowrap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C3755F">
        <w:rPr>
          <w:rStyle w:val="nowrap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OECD </w:t>
      </w:r>
      <w:proofErr w:type="spellStart"/>
      <w:r w:rsidRPr="00C3755F">
        <w:rPr>
          <w:rStyle w:val="nowrap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iLibrary</w:t>
      </w:r>
      <w:proofErr w:type="spellEnd"/>
      <w:r w:rsidRPr="00C3755F">
        <w:rPr>
          <w:rStyle w:val="nowrap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- https://www.oecd-ilibrary.org/</w:t>
      </w:r>
    </w:p>
    <w:p w14:paraId="7CDFDFBD" w14:textId="6AA33F8D" w:rsidR="00894489" w:rsidRPr="00C3755F" w:rsidRDefault="00091677" w:rsidP="00D15B98">
      <w:pPr>
        <w:pStyle w:val="3"/>
        <w:widowControl w:val="0"/>
        <w:numPr>
          <w:ilvl w:val="0"/>
          <w:numId w:val="7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3755F">
        <w:rPr>
          <w:rStyle w:val="nowrap"/>
          <w:rFonts w:ascii="Times New Roman" w:hAnsi="Times New Roman" w:cs="Times New Roman"/>
          <w:sz w:val="28"/>
          <w:szCs w:val="28"/>
        </w:rPr>
        <w:t xml:space="preserve">https://minfin.gov.ru </w:t>
      </w:r>
      <w:r w:rsidR="00894489" w:rsidRPr="00C3755F">
        <w:rPr>
          <w:rStyle w:val="nowrap"/>
          <w:rFonts w:ascii="Times New Roman" w:hAnsi="Times New Roman" w:cs="Times New Roman"/>
          <w:sz w:val="28"/>
          <w:szCs w:val="28"/>
        </w:rPr>
        <w:t>—</w:t>
      </w:r>
      <w:r w:rsidR="00894489" w:rsidRPr="00C3755F">
        <w:rPr>
          <w:rFonts w:ascii="Times New Roman" w:hAnsi="Times New Roman" w:cs="Times New Roman"/>
          <w:sz w:val="28"/>
          <w:szCs w:val="28"/>
        </w:rPr>
        <w:t xml:space="preserve"> Министерство финансов РФ </w:t>
      </w:r>
    </w:p>
    <w:p w14:paraId="339748FA" w14:textId="77777777" w:rsidR="00894489" w:rsidRPr="00C3755F" w:rsidRDefault="00894489" w:rsidP="00D15B98">
      <w:pPr>
        <w:pStyle w:val="3"/>
        <w:widowControl w:val="0"/>
        <w:numPr>
          <w:ilvl w:val="0"/>
          <w:numId w:val="7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3755F">
        <w:rPr>
          <w:rStyle w:val="nowrap"/>
          <w:rFonts w:ascii="Times New Roman" w:hAnsi="Times New Roman" w:cs="Times New Roman"/>
          <w:sz w:val="28"/>
          <w:szCs w:val="28"/>
        </w:rPr>
        <w:t>www.nalog.</w:t>
      </w:r>
      <w:proofErr w:type="spellStart"/>
      <w:r w:rsidR="00214848" w:rsidRPr="00C3755F">
        <w:rPr>
          <w:rStyle w:val="nowrap"/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="00214848" w:rsidRPr="00C3755F">
        <w:rPr>
          <w:rStyle w:val="nowrap"/>
          <w:rFonts w:ascii="Times New Roman" w:hAnsi="Times New Roman" w:cs="Times New Roman"/>
          <w:sz w:val="28"/>
          <w:szCs w:val="28"/>
        </w:rPr>
        <w:t>.</w:t>
      </w:r>
      <w:proofErr w:type="spellStart"/>
      <w:r w:rsidRPr="00C3755F">
        <w:rPr>
          <w:rStyle w:val="nowrap"/>
          <w:rFonts w:ascii="Times New Roman" w:hAnsi="Times New Roman" w:cs="Times New Roman"/>
          <w:sz w:val="28"/>
          <w:szCs w:val="28"/>
        </w:rPr>
        <w:t>ru</w:t>
      </w:r>
      <w:proofErr w:type="spellEnd"/>
      <w:r w:rsidRPr="00C3755F">
        <w:rPr>
          <w:rStyle w:val="nowrap"/>
          <w:rFonts w:ascii="Times New Roman" w:hAnsi="Times New Roman" w:cs="Times New Roman"/>
          <w:sz w:val="28"/>
          <w:szCs w:val="28"/>
        </w:rPr>
        <w:t> —</w:t>
      </w:r>
      <w:r w:rsidRPr="00C3755F">
        <w:rPr>
          <w:rFonts w:ascii="Times New Roman" w:hAnsi="Times New Roman" w:cs="Times New Roman"/>
          <w:sz w:val="28"/>
          <w:szCs w:val="28"/>
        </w:rPr>
        <w:t xml:space="preserve"> </w:t>
      </w:r>
      <w:r w:rsidR="00214848" w:rsidRPr="00C3755F">
        <w:rPr>
          <w:rFonts w:ascii="Times New Roman" w:hAnsi="Times New Roman" w:cs="Times New Roman"/>
          <w:sz w:val="28"/>
          <w:szCs w:val="28"/>
        </w:rPr>
        <w:t>Федеральная налоговая служба</w:t>
      </w:r>
    </w:p>
    <w:p w14:paraId="4DD76747" w14:textId="77777777" w:rsidR="00894489" w:rsidRPr="00C3755F" w:rsidRDefault="00894489" w:rsidP="00D15B98">
      <w:pPr>
        <w:pStyle w:val="3"/>
        <w:widowControl w:val="0"/>
        <w:numPr>
          <w:ilvl w:val="0"/>
          <w:numId w:val="7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3755F">
        <w:rPr>
          <w:rStyle w:val="nowrap"/>
          <w:rFonts w:ascii="Times New Roman" w:hAnsi="Times New Roman" w:cs="Times New Roman"/>
          <w:sz w:val="28"/>
          <w:szCs w:val="28"/>
        </w:rPr>
        <w:t>www.prime-tass.ru —</w:t>
      </w:r>
      <w:r w:rsidRPr="00C3755F">
        <w:rPr>
          <w:rFonts w:ascii="Times New Roman" w:hAnsi="Times New Roman" w:cs="Times New Roman"/>
          <w:sz w:val="28"/>
          <w:szCs w:val="28"/>
        </w:rPr>
        <w:t xml:space="preserve"> Агентство экономической информации </w:t>
      </w:r>
    </w:p>
    <w:p w14:paraId="5BA1DB12" w14:textId="77777777" w:rsidR="00894489" w:rsidRPr="00C3755F" w:rsidRDefault="00894489" w:rsidP="00D15B98">
      <w:pPr>
        <w:pStyle w:val="3"/>
        <w:widowControl w:val="0"/>
        <w:numPr>
          <w:ilvl w:val="0"/>
          <w:numId w:val="7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3755F">
        <w:rPr>
          <w:rStyle w:val="nowrap"/>
          <w:rFonts w:ascii="Times New Roman" w:hAnsi="Times New Roman" w:cs="Times New Roman"/>
          <w:sz w:val="28"/>
          <w:szCs w:val="28"/>
        </w:rPr>
        <w:t>www.quote.ru —</w:t>
      </w:r>
      <w:r w:rsidRPr="00C3755F">
        <w:rPr>
          <w:rFonts w:ascii="Times New Roman" w:hAnsi="Times New Roman" w:cs="Times New Roman"/>
          <w:sz w:val="28"/>
          <w:szCs w:val="28"/>
        </w:rPr>
        <w:t xml:space="preserve"> финансовые показатели российских предприятий </w:t>
      </w:r>
    </w:p>
    <w:p w14:paraId="6B5E17EE" w14:textId="77777777" w:rsidR="00894489" w:rsidRPr="00C3755F" w:rsidRDefault="00894489" w:rsidP="00D15B98">
      <w:pPr>
        <w:pStyle w:val="3"/>
        <w:widowControl w:val="0"/>
        <w:numPr>
          <w:ilvl w:val="0"/>
          <w:numId w:val="7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3755F">
        <w:rPr>
          <w:rStyle w:val="nowrap"/>
          <w:rFonts w:ascii="Times New Roman" w:hAnsi="Times New Roman" w:cs="Times New Roman"/>
          <w:sz w:val="28"/>
          <w:szCs w:val="28"/>
        </w:rPr>
        <w:t>www.raexpert.ru —</w:t>
      </w:r>
      <w:r w:rsidRPr="00C3755F">
        <w:rPr>
          <w:rFonts w:ascii="Times New Roman" w:hAnsi="Times New Roman" w:cs="Times New Roman"/>
          <w:sz w:val="28"/>
          <w:szCs w:val="28"/>
        </w:rPr>
        <w:t xml:space="preserve"> Рейтинговое агентство ЭКСПЕРТ РА </w:t>
      </w:r>
    </w:p>
    <w:p w14:paraId="13C8EFDD" w14:textId="77777777" w:rsidR="00894489" w:rsidRPr="00C3755F" w:rsidRDefault="00894489" w:rsidP="00D15B98">
      <w:pPr>
        <w:pStyle w:val="3"/>
        <w:widowControl w:val="0"/>
        <w:numPr>
          <w:ilvl w:val="0"/>
          <w:numId w:val="7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3755F">
        <w:rPr>
          <w:rStyle w:val="nowrap"/>
          <w:rFonts w:ascii="Times New Roman" w:hAnsi="Times New Roman" w:cs="Times New Roman"/>
          <w:sz w:val="28"/>
          <w:szCs w:val="28"/>
        </w:rPr>
        <w:t>www.rbc.ru —</w:t>
      </w:r>
      <w:r w:rsidRPr="00C3755F">
        <w:rPr>
          <w:rFonts w:ascii="Times New Roman" w:hAnsi="Times New Roman" w:cs="Times New Roman"/>
          <w:sz w:val="28"/>
          <w:szCs w:val="28"/>
        </w:rPr>
        <w:t xml:space="preserve"> РИА РБК </w:t>
      </w:r>
    </w:p>
    <w:p w14:paraId="1EA6A211" w14:textId="77777777" w:rsidR="00894489" w:rsidRPr="00C3755F" w:rsidRDefault="00894489" w:rsidP="00D15B98">
      <w:pPr>
        <w:pStyle w:val="3"/>
        <w:widowControl w:val="0"/>
        <w:numPr>
          <w:ilvl w:val="0"/>
          <w:numId w:val="7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3755F">
        <w:rPr>
          <w:rStyle w:val="nowrap"/>
          <w:rFonts w:ascii="Times New Roman" w:hAnsi="Times New Roman" w:cs="Times New Roman"/>
          <w:sz w:val="28"/>
          <w:szCs w:val="28"/>
        </w:rPr>
        <w:t>www.riskland.ru —</w:t>
      </w:r>
      <w:r w:rsidRPr="00C3755F">
        <w:rPr>
          <w:rFonts w:ascii="Times New Roman" w:hAnsi="Times New Roman" w:cs="Times New Roman"/>
          <w:sz w:val="28"/>
          <w:szCs w:val="28"/>
        </w:rPr>
        <w:t xml:space="preserve"> Экспертиза рисков </w:t>
      </w:r>
    </w:p>
    <w:p w14:paraId="79A4232A" w14:textId="77777777" w:rsidR="00894489" w:rsidRPr="00C3755F" w:rsidRDefault="00214848" w:rsidP="00D15B98">
      <w:pPr>
        <w:pStyle w:val="3"/>
        <w:widowControl w:val="0"/>
        <w:numPr>
          <w:ilvl w:val="0"/>
          <w:numId w:val="7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375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http://www.consultant.ru</w:t>
      </w:r>
      <w:r w:rsidR="00894489" w:rsidRPr="00C375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СПС Консультант Плюс.</w:t>
      </w:r>
    </w:p>
    <w:p w14:paraId="28E5FCEB" w14:textId="77777777" w:rsidR="00894489" w:rsidRPr="00C3755F" w:rsidRDefault="00214848" w:rsidP="00D15B98">
      <w:pPr>
        <w:pStyle w:val="3"/>
        <w:widowControl w:val="0"/>
        <w:numPr>
          <w:ilvl w:val="0"/>
          <w:numId w:val="7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375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http://www.garant.ru</w:t>
      </w:r>
      <w:r w:rsidR="00894489" w:rsidRPr="00C375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СПС Гарант. </w:t>
      </w:r>
    </w:p>
    <w:p w14:paraId="1A248430" w14:textId="77777777" w:rsidR="00894489" w:rsidRPr="00C3755F" w:rsidRDefault="00894489" w:rsidP="00D15B98">
      <w:pPr>
        <w:pStyle w:val="ad"/>
        <w:numPr>
          <w:ilvl w:val="0"/>
          <w:numId w:val="7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  <w:u w:val="single"/>
        </w:rPr>
      </w:pPr>
      <w:r w:rsidRPr="00C3755F">
        <w:rPr>
          <w:sz w:val="28"/>
          <w:szCs w:val="28"/>
        </w:rPr>
        <w:t xml:space="preserve">Электронная библиотека Финансового университета (ЭБ) </w:t>
      </w:r>
      <w:r w:rsidRPr="00C3755F">
        <w:rPr>
          <w:sz w:val="28"/>
          <w:szCs w:val="28"/>
          <w:u w:val="single"/>
        </w:rPr>
        <w:t xml:space="preserve">http://elib.fa.ru/ (http://library.fa.ru/files/elibfa.pdf) </w:t>
      </w:r>
    </w:p>
    <w:p w14:paraId="05EFDD7D" w14:textId="77777777" w:rsidR="00894489" w:rsidRPr="00C3755F" w:rsidRDefault="00894489" w:rsidP="00D15B98">
      <w:pPr>
        <w:pStyle w:val="ad"/>
        <w:numPr>
          <w:ilvl w:val="0"/>
          <w:numId w:val="7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3755F">
        <w:rPr>
          <w:sz w:val="28"/>
          <w:szCs w:val="28"/>
        </w:rPr>
        <w:t xml:space="preserve">Электронно-библиотечная система BOOK.RU </w:t>
      </w:r>
      <w:r w:rsidRPr="00C3755F">
        <w:rPr>
          <w:sz w:val="28"/>
          <w:szCs w:val="28"/>
          <w:u w:val="single"/>
        </w:rPr>
        <w:t xml:space="preserve">http://www.book.ru </w:t>
      </w:r>
    </w:p>
    <w:p w14:paraId="5E10B2CA" w14:textId="77777777" w:rsidR="00894489" w:rsidRPr="00C3755F" w:rsidRDefault="00894489" w:rsidP="00D15B98">
      <w:pPr>
        <w:pStyle w:val="ad"/>
        <w:numPr>
          <w:ilvl w:val="0"/>
          <w:numId w:val="7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3755F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1" w:history="1">
        <w:r w:rsidRPr="00C3755F">
          <w:rPr>
            <w:rStyle w:val="af"/>
            <w:sz w:val="28"/>
            <w:szCs w:val="28"/>
          </w:rPr>
          <w:t>http://biblioclub.ru/</w:t>
        </w:r>
      </w:hyperlink>
      <w:r w:rsidRPr="00C3755F">
        <w:rPr>
          <w:sz w:val="28"/>
          <w:szCs w:val="28"/>
        </w:rPr>
        <w:t xml:space="preserve"> </w:t>
      </w:r>
    </w:p>
    <w:p w14:paraId="41A7D9EE" w14:textId="4D08BD66" w:rsidR="00894489" w:rsidRPr="00C3755F" w:rsidRDefault="00894489" w:rsidP="00D15B98">
      <w:pPr>
        <w:pStyle w:val="ad"/>
        <w:numPr>
          <w:ilvl w:val="0"/>
          <w:numId w:val="7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3755F">
        <w:rPr>
          <w:sz w:val="28"/>
          <w:szCs w:val="28"/>
        </w:rPr>
        <w:lastRenderedPageBreak/>
        <w:t xml:space="preserve">Электронно-библиотечная система </w:t>
      </w:r>
      <w:proofErr w:type="spellStart"/>
      <w:r w:rsidRPr="00C3755F">
        <w:rPr>
          <w:sz w:val="28"/>
          <w:szCs w:val="28"/>
        </w:rPr>
        <w:t>Znanium</w:t>
      </w:r>
      <w:proofErr w:type="spellEnd"/>
      <w:r w:rsidRPr="00C3755F">
        <w:rPr>
          <w:sz w:val="28"/>
          <w:szCs w:val="28"/>
        </w:rPr>
        <w:t xml:space="preserve"> </w:t>
      </w:r>
      <w:r w:rsidRPr="00C3755F">
        <w:rPr>
          <w:sz w:val="28"/>
          <w:szCs w:val="28"/>
          <w:u w:val="single"/>
        </w:rPr>
        <w:t>http://www.znanium.</w:t>
      </w:r>
      <w:proofErr w:type="spellStart"/>
      <w:r w:rsidR="00C40FF3" w:rsidRPr="00C3755F">
        <w:rPr>
          <w:sz w:val="28"/>
          <w:szCs w:val="28"/>
          <w:u w:val="single"/>
          <w:lang w:val="en-US"/>
        </w:rPr>
        <w:t>ru</w:t>
      </w:r>
      <w:proofErr w:type="spellEnd"/>
      <w:r w:rsidRPr="00C3755F">
        <w:rPr>
          <w:sz w:val="28"/>
          <w:szCs w:val="28"/>
          <w:u w:val="single"/>
        </w:rPr>
        <w:t xml:space="preserve"> </w:t>
      </w:r>
    </w:p>
    <w:p w14:paraId="5F60648A" w14:textId="77777777" w:rsidR="00894489" w:rsidRPr="00C3755F" w:rsidRDefault="00894489" w:rsidP="00D15B98">
      <w:pPr>
        <w:pStyle w:val="ad"/>
        <w:numPr>
          <w:ilvl w:val="0"/>
          <w:numId w:val="7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3755F">
        <w:rPr>
          <w:sz w:val="28"/>
          <w:szCs w:val="28"/>
        </w:rPr>
        <w:t xml:space="preserve"> «Деловая онлайн библиотека» издательства «Альпина </w:t>
      </w:r>
      <w:proofErr w:type="spellStart"/>
      <w:r w:rsidRPr="00C3755F">
        <w:rPr>
          <w:sz w:val="28"/>
          <w:szCs w:val="28"/>
        </w:rPr>
        <w:t>Паблишер</w:t>
      </w:r>
      <w:proofErr w:type="spellEnd"/>
      <w:r w:rsidRPr="00C3755F">
        <w:rPr>
          <w:sz w:val="28"/>
          <w:szCs w:val="28"/>
        </w:rPr>
        <w:t xml:space="preserve">» </w:t>
      </w:r>
      <w:r w:rsidRPr="00C3755F">
        <w:rPr>
          <w:sz w:val="28"/>
          <w:szCs w:val="28"/>
          <w:u w:val="single"/>
        </w:rPr>
        <w:t>http://lib.alpinadigital.ru/en/library</w:t>
      </w:r>
      <w:r w:rsidRPr="00C3755F">
        <w:rPr>
          <w:sz w:val="28"/>
          <w:szCs w:val="28"/>
        </w:rPr>
        <w:t xml:space="preserve"> </w:t>
      </w:r>
    </w:p>
    <w:p w14:paraId="0FFDDD40" w14:textId="77777777" w:rsidR="00894489" w:rsidRPr="00C3755F" w:rsidRDefault="00894489" w:rsidP="00D15B98">
      <w:pPr>
        <w:pStyle w:val="ad"/>
        <w:numPr>
          <w:ilvl w:val="0"/>
          <w:numId w:val="7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3755F">
        <w:rPr>
          <w:sz w:val="28"/>
          <w:szCs w:val="28"/>
        </w:rPr>
        <w:t xml:space="preserve"> Электронно-библиотечная система издательства «Лань» </w:t>
      </w:r>
      <w:r w:rsidRPr="00C3755F">
        <w:rPr>
          <w:sz w:val="28"/>
          <w:szCs w:val="28"/>
          <w:u w:val="single"/>
        </w:rPr>
        <w:t>https://e.lanbook.com/</w:t>
      </w:r>
      <w:r w:rsidRPr="00C3755F">
        <w:rPr>
          <w:sz w:val="28"/>
          <w:szCs w:val="28"/>
        </w:rPr>
        <w:t xml:space="preserve"> </w:t>
      </w:r>
    </w:p>
    <w:p w14:paraId="44B97291" w14:textId="77777777" w:rsidR="00091677" w:rsidRPr="00C3755F" w:rsidRDefault="00091677" w:rsidP="00D15B98">
      <w:pPr>
        <w:pStyle w:val="ad"/>
        <w:numPr>
          <w:ilvl w:val="0"/>
          <w:numId w:val="7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3755F">
        <w:rPr>
          <w:sz w:val="28"/>
          <w:szCs w:val="28"/>
        </w:rPr>
        <w:t xml:space="preserve">Образовательная платформа </w:t>
      </w:r>
      <w:proofErr w:type="spellStart"/>
      <w:r w:rsidRPr="00C3755F">
        <w:rPr>
          <w:sz w:val="28"/>
          <w:szCs w:val="28"/>
        </w:rPr>
        <w:t>Юрайт</w:t>
      </w:r>
      <w:proofErr w:type="spellEnd"/>
      <w:r w:rsidRPr="00C3755F">
        <w:rPr>
          <w:sz w:val="28"/>
          <w:szCs w:val="28"/>
        </w:rPr>
        <w:t xml:space="preserve"> </w:t>
      </w:r>
      <w:hyperlink r:id="rId12" w:history="1">
        <w:r w:rsidRPr="00C3755F">
          <w:rPr>
            <w:rStyle w:val="af"/>
            <w:sz w:val="28"/>
            <w:szCs w:val="28"/>
          </w:rPr>
          <w:t>https://urait.ru/</w:t>
        </w:r>
      </w:hyperlink>
    </w:p>
    <w:p w14:paraId="1E012085" w14:textId="77777777" w:rsidR="00894489" w:rsidRPr="00C3755F" w:rsidRDefault="00894489" w:rsidP="00D15B98">
      <w:pPr>
        <w:pStyle w:val="ad"/>
        <w:numPr>
          <w:ilvl w:val="0"/>
          <w:numId w:val="7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3755F">
        <w:rPr>
          <w:sz w:val="28"/>
          <w:szCs w:val="28"/>
        </w:rPr>
        <w:t xml:space="preserve">Научная электронная библиотека eLibrary.ru </w:t>
      </w:r>
      <w:r w:rsidRPr="00C3755F">
        <w:rPr>
          <w:sz w:val="28"/>
          <w:szCs w:val="28"/>
          <w:u w:val="single"/>
        </w:rPr>
        <w:t>http://elibrary.ru</w:t>
      </w:r>
      <w:r w:rsidRPr="00C3755F">
        <w:rPr>
          <w:sz w:val="28"/>
          <w:szCs w:val="28"/>
        </w:rPr>
        <w:t xml:space="preserve"> </w:t>
      </w:r>
    </w:p>
    <w:p w14:paraId="2C4962E9" w14:textId="77777777" w:rsidR="00C715D4" w:rsidRPr="00C3755F" w:rsidRDefault="00C715D4" w:rsidP="00C715D4"/>
    <w:p w14:paraId="16646142" w14:textId="77777777" w:rsidR="00C715D4" w:rsidRPr="00C3755F" w:rsidRDefault="00C715D4" w:rsidP="00933384">
      <w:pPr>
        <w:pStyle w:val="1"/>
        <w:keepNext w:val="0"/>
        <w:keepLines w:val="0"/>
        <w:widowControl w:val="0"/>
        <w:numPr>
          <w:ilvl w:val="0"/>
          <w:numId w:val="1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bookmarkStart w:id="39" w:name="_Toc424404907"/>
      <w:bookmarkStart w:id="40" w:name="_Toc101393148"/>
      <w:bookmarkEnd w:id="30"/>
      <w:bookmarkEnd w:id="31"/>
      <w:bookmarkEnd w:id="32"/>
      <w:r w:rsidRPr="00C3755F">
        <w:rPr>
          <w:rFonts w:ascii="Times New Roman" w:hAnsi="Times New Roman" w:cs="Times New Roman"/>
          <w:color w:val="000000" w:themeColor="text1"/>
        </w:rPr>
        <w:t>Методические указания для обучающихся по освоению дисциплины</w:t>
      </w:r>
      <w:bookmarkEnd w:id="39"/>
      <w:bookmarkEnd w:id="40"/>
    </w:p>
    <w:p w14:paraId="739D7EE9" w14:textId="77777777" w:rsidR="00F24BEF" w:rsidRPr="00C3755F" w:rsidRDefault="00F24BEF" w:rsidP="00F24BEF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5F">
        <w:rPr>
          <w:rFonts w:ascii="Times New Roman" w:hAnsi="Times New Roman" w:cs="Times New Roman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</w:t>
      </w:r>
      <w:proofErr w:type="spellStart"/>
      <w:r w:rsidRPr="00C3755F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C3755F">
        <w:rPr>
          <w:rFonts w:ascii="Times New Roman" w:hAnsi="Times New Roman" w:cs="Times New Roman"/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C3755F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C3755F">
        <w:rPr>
          <w:rFonts w:ascii="Times New Roman" w:hAnsi="Times New Roman" w:cs="Times New Roman"/>
          <w:sz w:val="28"/>
          <w:szCs w:val="28"/>
        </w:rPr>
        <w:t>»), использовать методические рекомендации департамента.</w:t>
      </w:r>
    </w:p>
    <w:p w14:paraId="5F159630" w14:textId="77777777" w:rsidR="005D0A96" w:rsidRPr="00C3755F" w:rsidRDefault="005D0A96" w:rsidP="00F23D25">
      <w:pPr>
        <w:widowControl w:val="0"/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Arial"/>
          <w:b/>
          <w:bCs/>
          <w:kern w:val="32"/>
          <w:sz w:val="28"/>
          <w:szCs w:val="32"/>
        </w:rPr>
      </w:pPr>
    </w:p>
    <w:p w14:paraId="5A2F8B86" w14:textId="77777777" w:rsidR="00B773E5" w:rsidRPr="00C3755F" w:rsidRDefault="00B773E5" w:rsidP="00E93716">
      <w:pPr>
        <w:pStyle w:val="1"/>
        <w:spacing w:before="0"/>
        <w:ind w:firstLine="709"/>
        <w:jc w:val="both"/>
        <w:rPr>
          <w:rFonts w:ascii="Times New Roman" w:hAnsi="Times New Roman" w:cs="Times New Roman"/>
          <w:bCs w:val="0"/>
          <w:color w:val="auto"/>
        </w:rPr>
      </w:pPr>
      <w:r w:rsidRPr="00C3755F">
        <w:rPr>
          <w:rFonts w:ascii="Times New Roman" w:hAnsi="Times New Roman" w:cs="Times New Roman"/>
          <w:bCs w:val="0"/>
          <w:color w:val="auto"/>
        </w:rPr>
        <w:t xml:space="preserve">11. </w:t>
      </w:r>
      <w:bookmarkStart w:id="41" w:name="_Toc101393149"/>
      <w:r w:rsidRPr="00C3755F">
        <w:rPr>
          <w:rFonts w:ascii="Times New Roman" w:hAnsi="Times New Roman" w:cs="Times New Roman"/>
          <w:bCs w:val="0"/>
          <w:color w:val="auto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41"/>
    </w:p>
    <w:p w14:paraId="6D087695" w14:textId="77777777" w:rsidR="00B773E5" w:rsidRPr="00C3755F" w:rsidRDefault="00B773E5" w:rsidP="00B773E5">
      <w:pPr>
        <w:keepNext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bookmarkStart w:id="42" w:name="_Toc531614950"/>
      <w:bookmarkStart w:id="43" w:name="_Toc531686467"/>
      <w:bookmarkStart w:id="44" w:name="_Toc101393150"/>
      <w:r w:rsidRPr="00C3755F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11. 1. Комплект лицензионного программного обеспечения:</w:t>
      </w:r>
      <w:bookmarkEnd w:id="42"/>
      <w:bookmarkEnd w:id="43"/>
      <w:bookmarkEnd w:id="44"/>
    </w:p>
    <w:p w14:paraId="278A96D7" w14:textId="77777777" w:rsidR="00E875CD" w:rsidRPr="00C3755F" w:rsidRDefault="00E875CD" w:rsidP="00E875CD">
      <w:pPr>
        <w:shd w:val="clear" w:color="auto" w:fill="FFFFFF"/>
        <w:tabs>
          <w:tab w:val="left" w:pos="442"/>
        </w:tabs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3755F">
        <w:rPr>
          <w:rFonts w:ascii="Times New Roman" w:eastAsia="Calibri" w:hAnsi="Times New Roman" w:cs="Times New Roman"/>
          <w:bCs/>
          <w:sz w:val="28"/>
          <w:szCs w:val="28"/>
        </w:rPr>
        <w:t xml:space="preserve">1. </w:t>
      </w:r>
      <w:bookmarkStart w:id="45" w:name="_Toc531614952"/>
      <w:bookmarkStart w:id="46" w:name="_Toc531686469"/>
      <w:r w:rsidRPr="00C3755F">
        <w:rPr>
          <w:rFonts w:ascii="Times New Roman" w:eastAsia="Calibri" w:hAnsi="Times New Roman" w:cs="Times New Roman"/>
          <w:bCs/>
          <w:sz w:val="28"/>
          <w:szCs w:val="28"/>
        </w:rPr>
        <w:t xml:space="preserve">Компьютерные программы общего назначения </w:t>
      </w:r>
      <w:r w:rsidRPr="00C3755F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Linux</w:t>
      </w:r>
      <w:r w:rsidRPr="00C3755F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C3755F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Libre</w:t>
      </w:r>
      <w:r w:rsidRPr="00C3755F">
        <w:rPr>
          <w:rFonts w:ascii="Times New Roman" w:eastAsia="Calibri" w:hAnsi="Times New Roman" w:cs="Times New Roman"/>
          <w:bCs/>
          <w:sz w:val="28"/>
          <w:szCs w:val="28"/>
        </w:rPr>
        <w:t>Office</w:t>
      </w:r>
      <w:proofErr w:type="spellEnd"/>
      <w:r w:rsidRPr="00C3755F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14:paraId="0AC975BA" w14:textId="77777777" w:rsidR="00E875CD" w:rsidRPr="00C3755F" w:rsidRDefault="00E875CD" w:rsidP="00E875CD">
      <w:pPr>
        <w:shd w:val="clear" w:color="auto" w:fill="FFFFFF"/>
        <w:tabs>
          <w:tab w:val="left" w:pos="442"/>
        </w:tabs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3755F">
        <w:rPr>
          <w:rFonts w:ascii="Times New Roman" w:eastAsia="Calibri" w:hAnsi="Times New Roman" w:cs="Times New Roman"/>
          <w:bCs/>
          <w:sz w:val="28"/>
          <w:szCs w:val="28"/>
        </w:rPr>
        <w:t xml:space="preserve">2. Антивирус </w:t>
      </w:r>
      <w:bookmarkEnd w:id="45"/>
      <w:bookmarkEnd w:id="46"/>
      <w:proofErr w:type="spellStart"/>
      <w:r w:rsidRPr="00C3755F">
        <w:rPr>
          <w:rFonts w:ascii="Times New Roman" w:eastAsia="Calibri" w:hAnsi="Times New Roman" w:cs="Times New Roman"/>
          <w:bCs/>
          <w:sz w:val="28"/>
          <w:szCs w:val="28"/>
        </w:rPr>
        <w:t>Kaspersky</w:t>
      </w:r>
      <w:proofErr w:type="spellEnd"/>
    </w:p>
    <w:p w14:paraId="03B550B2" w14:textId="77777777" w:rsidR="006E65B2" w:rsidRPr="00C3755F" w:rsidRDefault="006E65B2" w:rsidP="009D70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DE55EE8" w14:textId="77777777" w:rsidR="009D70ED" w:rsidRPr="00C3755F" w:rsidRDefault="009D70ED" w:rsidP="009D70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C3755F">
        <w:rPr>
          <w:rFonts w:ascii="Times New Roman" w:eastAsia="Times New Roman" w:hAnsi="Times New Roman" w:cs="Times New Roman"/>
          <w:b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4376C47F" w14:textId="77777777" w:rsidR="009D70ED" w:rsidRPr="00C3755F" w:rsidRDefault="009D70ED" w:rsidP="009D70ED">
      <w:pPr>
        <w:spacing w:after="0"/>
        <w:ind w:right="284" w:firstLine="709"/>
        <w:jc w:val="right"/>
        <w:rPr>
          <w:rFonts w:ascii="Times New Roman" w:eastAsia="Times New Roman" w:hAnsi="Times New Roman" w:cs="Times New Roman"/>
          <w:b/>
          <w:sz w:val="28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"/>
        <w:gridCol w:w="4441"/>
        <w:gridCol w:w="3793"/>
      </w:tblGrid>
      <w:tr w:rsidR="009D70ED" w:rsidRPr="00C3755F" w14:paraId="19B719DB" w14:textId="77777777" w:rsidTr="00214848">
        <w:tc>
          <w:tcPr>
            <w:tcW w:w="861" w:type="dxa"/>
            <w:vAlign w:val="center"/>
          </w:tcPr>
          <w:p w14:paraId="3E5D0A4A" w14:textId="77777777" w:rsidR="009D70ED" w:rsidRPr="00C3755F" w:rsidRDefault="009D70ED" w:rsidP="009D70E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75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№п/п</w:t>
            </w:r>
          </w:p>
        </w:tc>
        <w:tc>
          <w:tcPr>
            <w:tcW w:w="4441" w:type="dxa"/>
            <w:vAlign w:val="center"/>
          </w:tcPr>
          <w:p w14:paraId="12607DAC" w14:textId="77777777" w:rsidR="009D70ED" w:rsidRPr="00C3755F" w:rsidRDefault="009D70ED" w:rsidP="009D70E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75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Название рекомендуемых технических и компьютерных </w:t>
            </w:r>
            <w:r w:rsidRPr="00C375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средств обучения</w:t>
            </w:r>
          </w:p>
        </w:tc>
        <w:tc>
          <w:tcPr>
            <w:tcW w:w="3793" w:type="dxa"/>
            <w:vAlign w:val="center"/>
          </w:tcPr>
          <w:p w14:paraId="1AC1D939" w14:textId="77777777" w:rsidR="009D70ED" w:rsidRPr="00C3755F" w:rsidRDefault="009D70ED" w:rsidP="009D70E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75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Наименование разделов и тем</w:t>
            </w:r>
          </w:p>
        </w:tc>
      </w:tr>
      <w:tr w:rsidR="009D70ED" w:rsidRPr="00C3755F" w14:paraId="7ACDC0E8" w14:textId="77777777" w:rsidTr="00214848">
        <w:tc>
          <w:tcPr>
            <w:tcW w:w="861" w:type="dxa"/>
          </w:tcPr>
          <w:p w14:paraId="2067983D" w14:textId="77777777" w:rsidR="009D70ED" w:rsidRPr="00C3755F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75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441" w:type="dxa"/>
          </w:tcPr>
          <w:p w14:paraId="4148200C" w14:textId="77777777" w:rsidR="009D70ED" w:rsidRPr="00C3755F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75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Правовая база данных «КонсультантПлюс»</w:t>
            </w:r>
          </w:p>
        </w:tc>
        <w:tc>
          <w:tcPr>
            <w:tcW w:w="3793" w:type="dxa"/>
          </w:tcPr>
          <w:p w14:paraId="07023591" w14:textId="5ABEC820" w:rsidR="009D70ED" w:rsidRPr="00C3755F" w:rsidRDefault="009D70ED" w:rsidP="009D70E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75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1 </w:t>
            </w:r>
            <w:r w:rsidR="00215ECA" w:rsidRPr="00C375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C375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00F11" w:rsidRPr="00C375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9D70ED" w:rsidRPr="00C3755F" w14:paraId="5546CAE1" w14:textId="77777777" w:rsidTr="00214848">
        <w:tc>
          <w:tcPr>
            <w:tcW w:w="861" w:type="dxa"/>
          </w:tcPr>
          <w:p w14:paraId="426E7E31" w14:textId="77777777" w:rsidR="009D70ED" w:rsidRPr="00C3755F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75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441" w:type="dxa"/>
          </w:tcPr>
          <w:p w14:paraId="23EBE5A9" w14:textId="77777777" w:rsidR="009D70ED" w:rsidRPr="00C3755F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75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Справочно-правовая система «Гарант»</w:t>
            </w:r>
          </w:p>
        </w:tc>
        <w:tc>
          <w:tcPr>
            <w:tcW w:w="3793" w:type="dxa"/>
          </w:tcPr>
          <w:p w14:paraId="2BD63F4A" w14:textId="627848E1" w:rsidR="009D70ED" w:rsidRPr="00C3755F" w:rsidRDefault="009D70ED" w:rsidP="009D70ED">
            <w:pPr>
              <w:spacing w:after="0" w:line="240" w:lineRule="auto"/>
              <w:jc w:val="center"/>
              <w:rPr>
                <w:rFonts w:ascii="Letter Gothic" w:eastAsia="Times New Roman" w:hAnsi="Letter Gothic" w:cs="Arial Unicode MS"/>
                <w:sz w:val="28"/>
                <w:szCs w:val="24"/>
              </w:rPr>
            </w:pPr>
            <w:r w:rsidRPr="00C375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1 </w:t>
            </w:r>
            <w:r w:rsidR="00215ECA" w:rsidRPr="00C375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C375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00F11" w:rsidRPr="00C375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9D70ED" w:rsidRPr="00C3755F" w14:paraId="5BD35231" w14:textId="77777777" w:rsidTr="00214848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20124" w14:textId="77777777" w:rsidR="009D70ED" w:rsidRPr="00C3755F" w:rsidRDefault="009D70ED" w:rsidP="009D70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75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528F07" w14:textId="77777777" w:rsidR="009D70ED" w:rsidRPr="00C3755F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75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Информационная система СПАРК.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45EE49" w14:textId="2E539585" w:rsidR="009D70ED" w:rsidRPr="00C3755F" w:rsidRDefault="009D70ED" w:rsidP="009D70ED">
            <w:pPr>
              <w:spacing w:after="0" w:line="240" w:lineRule="auto"/>
              <w:jc w:val="center"/>
              <w:rPr>
                <w:rFonts w:ascii="Letter Gothic" w:eastAsia="Times New Roman" w:hAnsi="Letter Gothic" w:cs="Arial Unicode MS"/>
                <w:sz w:val="28"/>
                <w:szCs w:val="24"/>
              </w:rPr>
            </w:pPr>
            <w:r w:rsidRPr="00C375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1 </w:t>
            </w:r>
            <w:r w:rsidR="00215ECA" w:rsidRPr="00C375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C375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00F11" w:rsidRPr="00C375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214848" w:rsidRPr="00C3755F" w14:paraId="1D0567D5" w14:textId="77777777" w:rsidTr="00214848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4FC63" w14:textId="77777777" w:rsidR="00214848" w:rsidRPr="00C3755F" w:rsidRDefault="00214848" w:rsidP="00214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75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352F5" w14:textId="77777777" w:rsidR="00214848" w:rsidRPr="00C3755F" w:rsidRDefault="00214848" w:rsidP="0021484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75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Информационная система </w:t>
            </w:r>
            <w:proofErr w:type="spellStart"/>
            <w:r w:rsidRPr="00C375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Bloomberg</w:t>
            </w:r>
            <w:proofErr w:type="spellEnd"/>
            <w:r w:rsidRPr="00C375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A2578D" w14:textId="659EAC47" w:rsidR="00214848" w:rsidRPr="00C3755F" w:rsidRDefault="00214848" w:rsidP="00214848">
            <w:pPr>
              <w:spacing w:after="0" w:line="240" w:lineRule="auto"/>
              <w:jc w:val="center"/>
              <w:rPr>
                <w:rFonts w:ascii="Letter Gothic" w:eastAsia="Times New Roman" w:hAnsi="Letter Gothic" w:cs="Arial Unicode MS"/>
                <w:sz w:val="28"/>
                <w:szCs w:val="24"/>
              </w:rPr>
            </w:pPr>
            <w:r w:rsidRPr="00C375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Темы 1 –</w:t>
            </w:r>
            <w:r w:rsidR="00F00F11" w:rsidRPr="00C375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4</w:t>
            </w:r>
          </w:p>
        </w:tc>
      </w:tr>
    </w:tbl>
    <w:p w14:paraId="42C35491" w14:textId="77777777" w:rsidR="00F44BC0" w:rsidRPr="00C3755F" w:rsidRDefault="00F44BC0" w:rsidP="00F23D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736D2547" w14:textId="7456D8AD" w:rsidR="009D70ED" w:rsidRPr="00C3755F" w:rsidRDefault="009D70ED" w:rsidP="00F23D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C3755F">
        <w:rPr>
          <w:rFonts w:ascii="Times New Roman" w:eastAsia="Times New Roman" w:hAnsi="Times New Roman" w:cs="Times New Roman"/>
          <w:b/>
          <w:sz w:val="28"/>
          <w:szCs w:val="24"/>
        </w:rPr>
        <w:t xml:space="preserve">11.3. Сертифицированные программные и аппаратные средства защиты информации: </w:t>
      </w:r>
      <w:r w:rsidRPr="00C3755F">
        <w:rPr>
          <w:rFonts w:ascii="Times New Roman" w:eastAsia="Times New Roman" w:hAnsi="Times New Roman" w:cs="Times New Roman"/>
          <w:bCs/>
          <w:sz w:val="28"/>
          <w:szCs w:val="24"/>
        </w:rPr>
        <w:t>не предусмотрены.</w:t>
      </w:r>
    </w:p>
    <w:p w14:paraId="3D3BF8E6" w14:textId="77777777" w:rsidR="006E65B2" w:rsidRPr="00C3755F" w:rsidRDefault="006E65B2" w:rsidP="00F23D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40C85CCE" w14:textId="77777777" w:rsidR="00C715D4" w:rsidRPr="00C3755F" w:rsidRDefault="00C715D4" w:rsidP="00D15B98">
      <w:pPr>
        <w:pStyle w:val="1"/>
        <w:keepNext w:val="0"/>
        <w:keepLines w:val="0"/>
        <w:widowControl w:val="0"/>
        <w:numPr>
          <w:ilvl w:val="0"/>
          <w:numId w:val="3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bookmarkStart w:id="47" w:name="_Toc424404909"/>
      <w:bookmarkStart w:id="48" w:name="_Toc101393154"/>
      <w:r w:rsidRPr="00C3755F">
        <w:rPr>
          <w:rFonts w:ascii="Times New Roman" w:hAnsi="Times New Roman" w:cs="Times New Roman"/>
          <w:color w:val="000000" w:themeColor="text1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47"/>
      <w:bookmarkEnd w:id="48"/>
    </w:p>
    <w:p w14:paraId="35B4D8D6" w14:textId="75EF4E86" w:rsidR="00F24BEF" w:rsidRPr="00C3755F" w:rsidRDefault="00F24BEF" w:rsidP="00735DA2">
      <w:pPr>
        <w:pStyle w:val="aa"/>
        <w:widowControl w:val="0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755F">
        <w:rPr>
          <w:rFonts w:ascii="Times New Roman" w:hAnsi="Times New Roman" w:cs="Times New Roman"/>
          <w:color w:val="000000"/>
          <w:sz w:val="28"/>
          <w:szCs w:val="28"/>
        </w:rPr>
        <w:t xml:space="preserve">Компьютерные классы с набором лицензионного базового программного обеспечения для проведения практических занятий и выходом в глобальную сеть </w:t>
      </w:r>
      <w:r w:rsidRPr="00C3755F">
        <w:rPr>
          <w:rFonts w:ascii="Times New Roman" w:hAnsi="Times New Roman" w:cs="Times New Roman"/>
          <w:color w:val="000000"/>
          <w:sz w:val="28"/>
          <w:szCs w:val="28"/>
          <w:lang w:val="en-US"/>
        </w:rPr>
        <w:t>Internet</w:t>
      </w:r>
      <w:r w:rsidRPr="00C3755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3607388" w14:textId="52546CA7" w:rsidR="00F24BEF" w:rsidRPr="00C3755F" w:rsidRDefault="00F24BEF" w:rsidP="00735DA2">
      <w:pPr>
        <w:pStyle w:val="aa"/>
        <w:widowControl w:val="0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3755F">
        <w:rPr>
          <w:rFonts w:ascii="Times New Roman" w:hAnsi="Times New Roman" w:cs="Times New Roman"/>
          <w:color w:val="000000"/>
          <w:sz w:val="28"/>
          <w:szCs w:val="28"/>
        </w:rPr>
        <w:t>Skype</w:t>
      </w:r>
      <w:proofErr w:type="spellEnd"/>
      <w:r w:rsidRPr="00C3755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22A5C" w:rsidRPr="00C375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22A5C" w:rsidRPr="00C3755F">
        <w:rPr>
          <w:rFonts w:ascii="Times New Roman" w:hAnsi="Times New Roman" w:cs="Times New Roman"/>
          <w:color w:val="000000"/>
          <w:sz w:val="28"/>
          <w:szCs w:val="28"/>
          <w:lang w:val="en-US"/>
        </w:rPr>
        <w:t>Webinar</w:t>
      </w:r>
      <w:r w:rsidRPr="00C3755F">
        <w:rPr>
          <w:rFonts w:ascii="Times New Roman" w:hAnsi="Times New Roman" w:cs="Times New Roman"/>
          <w:color w:val="000000"/>
          <w:sz w:val="28"/>
          <w:szCs w:val="28"/>
        </w:rPr>
        <w:t xml:space="preserve"> для проведения консультаций.</w:t>
      </w:r>
    </w:p>
    <w:p w14:paraId="6624608B" w14:textId="6A28CCBA" w:rsidR="008422F4" w:rsidRPr="009D70ED" w:rsidRDefault="008422F4" w:rsidP="00F24BEF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8422F4" w:rsidRPr="009D70ED" w:rsidSect="0065557F">
      <w:footerReference w:type="default" r:id="rId13"/>
      <w:footerReference w:type="first" r:id="rId14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79D44C" w14:textId="77777777" w:rsidR="000F033E" w:rsidRDefault="000F033E" w:rsidP="002A3CF8">
      <w:pPr>
        <w:spacing w:after="0" w:line="240" w:lineRule="auto"/>
      </w:pPr>
      <w:r>
        <w:separator/>
      </w:r>
    </w:p>
  </w:endnote>
  <w:endnote w:type="continuationSeparator" w:id="0">
    <w:p w14:paraId="43F195D5" w14:textId="77777777" w:rsidR="000F033E" w:rsidRDefault="000F033E" w:rsidP="002A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oCondensed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358321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D370E74" w14:textId="0BC15A9F" w:rsidR="00F57B3E" w:rsidRPr="00292CBA" w:rsidRDefault="00F57B3E" w:rsidP="00292CBA">
        <w:pPr>
          <w:pStyle w:val="a5"/>
          <w:jc w:val="center"/>
          <w:rPr>
            <w:rFonts w:ascii="Times New Roman" w:hAnsi="Times New Roman" w:cs="Times New Roman"/>
          </w:rPr>
        </w:pPr>
        <w:r w:rsidRPr="00496EB9">
          <w:rPr>
            <w:rFonts w:ascii="Times New Roman" w:hAnsi="Times New Roman" w:cs="Times New Roman"/>
          </w:rPr>
          <w:fldChar w:fldCharType="begin"/>
        </w:r>
        <w:r w:rsidRPr="00496EB9">
          <w:rPr>
            <w:rFonts w:ascii="Times New Roman" w:hAnsi="Times New Roman" w:cs="Times New Roman"/>
          </w:rPr>
          <w:instrText>PAGE   \* MERGEFORMAT</w:instrText>
        </w:r>
        <w:r w:rsidRPr="00496EB9">
          <w:rPr>
            <w:rFonts w:ascii="Times New Roman" w:hAnsi="Times New Roman" w:cs="Times New Roman"/>
          </w:rPr>
          <w:fldChar w:fldCharType="separate"/>
        </w:r>
        <w:r w:rsidR="003A5477">
          <w:rPr>
            <w:rFonts w:ascii="Times New Roman" w:hAnsi="Times New Roman" w:cs="Times New Roman"/>
            <w:noProof/>
          </w:rPr>
          <w:t>20</w:t>
        </w:r>
        <w:r w:rsidRPr="00496EB9">
          <w:rPr>
            <w:rFonts w:ascii="Times New Roman" w:hAnsi="Times New Roman" w:cs="Times New Roman"/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7DDFC" w14:textId="77777777" w:rsidR="00F57B3E" w:rsidRDefault="00F57B3E">
    <w:pPr>
      <w:pStyle w:val="a5"/>
      <w:jc w:val="center"/>
    </w:pPr>
  </w:p>
  <w:p w14:paraId="2AABC6B1" w14:textId="77777777" w:rsidR="00F57B3E" w:rsidRDefault="00F57B3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8CE0E1" w14:textId="77777777" w:rsidR="000F033E" w:rsidRDefault="000F033E" w:rsidP="002A3CF8">
      <w:pPr>
        <w:spacing w:after="0" w:line="240" w:lineRule="auto"/>
      </w:pPr>
      <w:r>
        <w:separator/>
      </w:r>
    </w:p>
  </w:footnote>
  <w:footnote w:type="continuationSeparator" w:id="0">
    <w:p w14:paraId="266D6289" w14:textId="77777777" w:rsidR="000F033E" w:rsidRDefault="000F033E" w:rsidP="002A3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66173"/>
    <w:multiLevelType w:val="hybridMultilevel"/>
    <w:tmpl w:val="443AC38A"/>
    <w:lvl w:ilvl="0" w:tplc="1B90C7A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07EED"/>
    <w:multiLevelType w:val="hybridMultilevel"/>
    <w:tmpl w:val="2B966944"/>
    <w:lvl w:ilvl="0" w:tplc="8F74C6C4">
      <w:start w:val="3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2" w15:restartNumberingAfterBreak="0">
    <w:nsid w:val="0B0B5871"/>
    <w:multiLevelType w:val="hybridMultilevel"/>
    <w:tmpl w:val="E318C2B0"/>
    <w:lvl w:ilvl="0" w:tplc="691A98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/>
      </w:rPr>
    </w:lvl>
    <w:lvl w:ilvl="1" w:tplc="F30495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DA46CF"/>
    <w:multiLevelType w:val="hybridMultilevel"/>
    <w:tmpl w:val="34A405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5ED55DA"/>
    <w:multiLevelType w:val="hybridMultilevel"/>
    <w:tmpl w:val="B9684062"/>
    <w:lvl w:ilvl="0" w:tplc="641AD4BE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158B4DA" w:tentative="1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 w:tplc="83247F18" w:tentative="1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plc="40BCD550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E5C436BE" w:tentative="1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plc="81DC3D10" w:tentative="1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plc="D988BB10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D354F80E" w:tentative="1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plc="F7A2A490" w:tentative="1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5" w15:restartNumberingAfterBreak="0">
    <w:nsid w:val="192B3C01"/>
    <w:multiLevelType w:val="hybridMultilevel"/>
    <w:tmpl w:val="5B10FFF0"/>
    <w:lvl w:ilvl="0" w:tplc="487ACEDA">
      <w:start w:val="1"/>
      <w:numFmt w:val="decimal"/>
      <w:lvlText w:val="%1."/>
      <w:lvlJc w:val="left"/>
      <w:pPr>
        <w:ind w:left="626" w:hanging="42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CE8062C">
      <w:numFmt w:val="bullet"/>
      <w:lvlText w:val="•"/>
      <w:lvlJc w:val="left"/>
      <w:pPr>
        <w:ind w:left="620" w:hanging="428"/>
      </w:pPr>
      <w:rPr>
        <w:rFonts w:hint="default"/>
        <w:lang w:val="ru-RU" w:eastAsia="en-US" w:bidi="ar-SA"/>
      </w:rPr>
    </w:lvl>
    <w:lvl w:ilvl="2" w:tplc="024C8B0C">
      <w:numFmt w:val="bullet"/>
      <w:lvlText w:val="•"/>
      <w:lvlJc w:val="left"/>
      <w:pPr>
        <w:ind w:left="1622" w:hanging="428"/>
      </w:pPr>
      <w:rPr>
        <w:rFonts w:hint="default"/>
        <w:lang w:val="ru-RU" w:eastAsia="en-US" w:bidi="ar-SA"/>
      </w:rPr>
    </w:lvl>
    <w:lvl w:ilvl="3" w:tplc="C0E211AA">
      <w:numFmt w:val="bullet"/>
      <w:lvlText w:val="•"/>
      <w:lvlJc w:val="left"/>
      <w:pPr>
        <w:ind w:left="2625" w:hanging="428"/>
      </w:pPr>
      <w:rPr>
        <w:rFonts w:hint="default"/>
        <w:lang w:val="ru-RU" w:eastAsia="en-US" w:bidi="ar-SA"/>
      </w:rPr>
    </w:lvl>
    <w:lvl w:ilvl="4" w:tplc="F9AE0F94">
      <w:numFmt w:val="bullet"/>
      <w:lvlText w:val="•"/>
      <w:lvlJc w:val="left"/>
      <w:pPr>
        <w:ind w:left="3628" w:hanging="428"/>
      </w:pPr>
      <w:rPr>
        <w:rFonts w:hint="default"/>
        <w:lang w:val="ru-RU" w:eastAsia="en-US" w:bidi="ar-SA"/>
      </w:rPr>
    </w:lvl>
    <w:lvl w:ilvl="5" w:tplc="0D90C30A">
      <w:numFmt w:val="bullet"/>
      <w:lvlText w:val="•"/>
      <w:lvlJc w:val="left"/>
      <w:pPr>
        <w:ind w:left="4631" w:hanging="428"/>
      </w:pPr>
      <w:rPr>
        <w:rFonts w:hint="default"/>
        <w:lang w:val="ru-RU" w:eastAsia="en-US" w:bidi="ar-SA"/>
      </w:rPr>
    </w:lvl>
    <w:lvl w:ilvl="6" w:tplc="EBBADBDA">
      <w:numFmt w:val="bullet"/>
      <w:lvlText w:val="•"/>
      <w:lvlJc w:val="left"/>
      <w:pPr>
        <w:ind w:left="5634" w:hanging="428"/>
      </w:pPr>
      <w:rPr>
        <w:rFonts w:hint="default"/>
        <w:lang w:val="ru-RU" w:eastAsia="en-US" w:bidi="ar-SA"/>
      </w:rPr>
    </w:lvl>
    <w:lvl w:ilvl="7" w:tplc="DCD2ED02">
      <w:numFmt w:val="bullet"/>
      <w:lvlText w:val="•"/>
      <w:lvlJc w:val="left"/>
      <w:pPr>
        <w:ind w:left="6637" w:hanging="428"/>
      </w:pPr>
      <w:rPr>
        <w:rFonts w:hint="default"/>
        <w:lang w:val="ru-RU" w:eastAsia="en-US" w:bidi="ar-SA"/>
      </w:rPr>
    </w:lvl>
    <w:lvl w:ilvl="8" w:tplc="E4FC1F80">
      <w:numFmt w:val="bullet"/>
      <w:lvlText w:val="•"/>
      <w:lvlJc w:val="left"/>
      <w:pPr>
        <w:ind w:left="7640" w:hanging="428"/>
      </w:pPr>
      <w:rPr>
        <w:rFonts w:hint="default"/>
        <w:lang w:val="ru-RU" w:eastAsia="en-US" w:bidi="ar-SA"/>
      </w:rPr>
    </w:lvl>
  </w:abstractNum>
  <w:abstractNum w:abstractNumId="6" w15:restartNumberingAfterBreak="0">
    <w:nsid w:val="192B4022"/>
    <w:multiLevelType w:val="multilevel"/>
    <w:tmpl w:val="248686B2"/>
    <w:lvl w:ilvl="0">
      <w:start w:val="10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7" w15:restartNumberingAfterBreak="0">
    <w:nsid w:val="1F7B7827"/>
    <w:multiLevelType w:val="hybridMultilevel"/>
    <w:tmpl w:val="19A67992"/>
    <w:lvl w:ilvl="0" w:tplc="436855A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3830167"/>
    <w:multiLevelType w:val="hybridMultilevel"/>
    <w:tmpl w:val="ED7C3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EE0889"/>
    <w:multiLevelType w:val="hybridMultilevel"/>
    <w:tmpl w:val="36E42522"/>
    <w:lvl w:ilvl="0" w:tplc="83CC974C">
      <w:start w:val="9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0" w15:restartNumberingAfterBreak="0">
    <w:nsid w:val="269C710D"/>
    <w:multiLevelType w:val="multilevel"/>
    <w:tmpl w:val="B5503F50"/>
    <w:lvl w:ilvl="0">
      <w:start w:val="12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1" w15:restartNumberingAfterBreak="0">
    <w:nsid w:val="459C2650"/>
    <w:multiLevelType w:val="hybridMultilevel"/>
    <w:tmpl w:val="7C5E96E0"/>
    <w:lvl w:ilvl="0" w:tplc="0D2E1C06">
      <w:start w:val="1"/>
      <w:numFmt w:val="decimal"/>
      <w:lvlText w:val="%1."/>
      <w:lvlJc w:val="left"/>
      <w:pPr>
        <w:ind w:left="1442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2" w15:restartNumberingAfterBreak="0">
    <w:nsid w:val="550D0D06"/>
    <w:multiLevelType w:val="hybridMultilevel"/>
    <w:tmpl w:val="10A4C8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D7936B3"/>
    <w:multiLevelType w:val="hybridMultilevel"/>
    <w:tmpl w:val="56C42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41AFE"/>
    <w:multiLevelType w:val="hybridMultilevel"/>
    <w:tmpl w:val="5596C70E"/>
    <w:lvl w:ilvl="0" w:tplc="6E1489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2453CB6"/>
    <w:multiLevelType w:val="hybridMultilevel"/>
    <w:tmpl w:val="5170ADEE"/>
    <w:lvl w:ilvl="0" w:tplc="78943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43752FA"/>
    <w:multiLevelType w:val="hybridMultilevel"/>
    <w:tmpl w:val="23921A5E"/>
    <w:lvl w:ilvl="0" w:tplc="6B9013F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66340"/>
    <w:multiLevelType w:val="hybridMultilevel"/>
    <w:tmpl w:val="B88EB520"/>
    <w:lvl w:ilvl="0" w:tplc="0DAE2BF6">
      <w:start w:val="1"/>
      <w:numFmt w:val="decimal"/>
      <w:lvlText w:val="%1."/>
      <w:lvlJc w:val="left"/>
      <w:pPr>
        <w:ind w:left="626" w:hanging="42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D66F006">
      <w:numFmt w:val="bullet"/>
      <w:lvlText w:val="•"/>
      <w:lvlJc w:val="left"/>
      <w:pPr>
        <w:ind w:left="620" w:hanging="428"/>
      </w:pPr>
      <w:rPr>
        <w:rFonts w:hint="default"/>
        <w:lang w:val="ru-RU" w:eastAsia="en-US" w:bidi="ar-SA"/>
      </w:rPr>
    </w:lvl>
    <w:lvl w:ilvl="2" w:tplc="D53C115E">
      <w:numFmt w:val="bullet"/>
      <w:lvlText w:val="•"/>
      <w:lvlJc w:val="left"/>
      <w:pPr>
        <w:ind w:left="1622" w:hanging="428"/>
      </w:pPr>
      <w:rPr>
        <w:rFonts w:hint="default"/>
        <w:lang w:val="ru-RU" w:eastAsia="en-US" w:bidi="ar-SA"/>
      </w:rPr>
    </w:lvl>
    <w:lvl w:ilvl="3" w:tplc="8216242C">
      <w:numFmt w:val="bullet"/>
      <w:lvlText w:val="•"/>
      <w:lvlJc w:val="left"/>
      <w:pPr>
        <w:ind w:left="2625" w:hanging="428"/>
      </w:pPr>
      <w:rPr>
        <w:rFonts w:hint="default"/>
        <w:lang w:val="ru-RU" w:eastAsia="en-US" w:bidi="ar-SA"/>
      </w:rPr>
    </w:lvl>
    <w:lvl w:ilvl="4" w:tplc="F8C6780E">
      <w:numFmt w:val="bullet"/>
      <w:lvlText w:val="•"/>
      <w:lvlJc w:val="left"/>
      <w:pPr>
        <w:ind w:left="3628" w:hanging="428"/>
      </w:pPr>
      <w:rPr>
        <w:rFonts w:hint="default"/>
        <w:lang w:val="ru-RU" w:eastAsia="en-US" w:bidi="ar-SA"/>
      </w:rPr>
    </w:lvl>
    <w:lvl w:ilvl="5" w:tplc="4FB440F8">
      <w:numFmt w:val="bullet"/>
      <w:lvlText w:val="•"/>
      <w:lvlJc w:val="left"/>
      <w:pPr>
        <w:ind w:left="4631" w:hanging="428"/>
      </w:pPr>
      <w:rPr>
        <w:rFonts w:hint="default"/>
        <w:lang w:val="ru-RU" w:eastAsia="en-US" w:bidi="ar-SA"/>
      </w:rPr>
    </w:lvl>
    <w:lvl w:ilvl="6" w:tplc="CFEC231C">
      <w:numFmt w:val="bullet"/>
      <w:lvlText w:val="•"/>
      <w:lvlJc w:val="left"/>
      <w:pPr>
        <w:ind w:left="5634" w:hanging="428"/>
      </w:pPr>
      <w:rPr>
        <w:rFonts w:hint="default"/>
        <w:lang w:val="ru-RU" w:eastAsia="en-US" w:bidi="ar-SA"/>
      </w:rPr>
    </w:lvl>
    <w:lvl w:ilvl="7" w:tplc="53926AB0">
      <w:numFmt w:val="bullet"/>
      <w:lvlText w:val="•"/>
      <w:lvlJc w:val="left"/>
      <w:pPr>
        <w:ind w:left="6637" w:hanging="428"/>
      </w:pPr>
      <w:rPr>
        <w:rFonts w:hint="default"/>
        <w:lang w:val="ru-RU" w:eastAsia="en-US" w:bidi="ar-SA"/>
      </w:rPr>
    </w:lvl>
    <w:lvl w:ilvl="8" w:tplc="554259D8">
      <w:numFmt w:val="bullet"/>
      <w:lvlText w:val="•"/>
      <w:lvlJc w:val="left"/>
      <w:pPr>
        <w:ind w:left="7640" w:hanging="428"/>
      </w:pPr>
      <w:rPr>
        <w:rFonts w:hint="default"/>
        <w:lang w:val="ru-RU" w:eastAsia="en-US" w:bidi="ar-SA"/>
      </w:rPr>
    </w:lvl>
  </w:abstractNum>
  <w:abstractNum w:abstractNumId="18" w15:restartNumberingAfterBreak="0">
    <w:nsid w:val="6F0C70C9"/>
    <w:multiLevelType w:val="hybridMultilevel"/>
    <w:tmpl w:val="1716FD8E"/>
    <w:lvl w:ilvl="0" w:tplc="CFA6D3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3E454B9"/>
    <w:multiLevelType w:val="hybridMultilevel"/>
    <w:tmpl w:val="3CAE5FA8"/>
    <w:lvl w:ilvl="0" w:tplc="05A25DE4">
      <w:start w:val="1"/>
      <w:numFmt w:val="decimal"/>
      <w:lvlText w:val="%1."/>
      <w:lvlJc w:val="left"/>
      <w:pPr>
        <w:ind w:left="720" w:hanging="360"/>
      </w:pPr>
      <w:rPr>
        <w:rFonts w:cs="Courier New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135A16"/>
    <w:multiLevelType w:val="hybridMultilevel"/>
    <w:tmpl w:val="8188BE82"/>
    <w:lvl w:ilvl="0" w:tplc="1102D400">
      <w:start w:val="1"/>
      <w:numFmt w:val="decimal"/>
      <w:lvlText w:val="%1."/>
      <w:lvlJc w:val="left"/>
      <w:pPr>
        <w:ind w:left="1279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75138B6"/>
    <w:multiLevelType w:val="hybridMultilevel"/>
    <w:tmpl w:val="9B046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A3552E"/>
    <w:multiLevelType w:val="hybridMultilevel"/>
    <w:tmpl w:val="F13E89DA"/>
    <w:lvl w:ilvl="0" w:tplc="AD6A3356">
      <w:start w:val="1"/>
      <w:numFmt w:val="decimal"/>
      <w:lvlText w:val="%1."/>
      <w:lvlJc w:val="left"/>
      <w:pPr>
        <w:ind w:left="1093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799F19DA"/>
    <w:multiLevelType w:val="hybridMultilevel"/>
    <w:tmpl w:val="06BCD494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3"/>
  </w:num>
  <w:num w:numId="5">
    <w:abstractNumId w:val="15"/>
  </w:num>
  <w:num w:numId="6">
    <w:abstractNumId w:val="1"/>
  </w:num>
  <w:num w:numId="7">
    <w:abstractNumId w:val="16"/>
  </w:num>
  <w:num w:numId="8">
    <w:abstractNumId w:val="22"/>
  </w:num>
  <w:num w:numId="9">
    <w:abstractNumId w:val="21"/>
  </w:num>
  <w:num w:numId="10">
    <w:abstractNumId w:val="8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0"/>
  </w:num>
  <w:num w:numId="15">
    <w:abstractNumId w:val="20"/>
  </w:num>
  <w:num w:numId="16">
    <w:abstractNumId w:val="14"/>
  </w:num>
  <w:num w:numId="17">
    <w:abstractNumId w:val="18"/>
  </w:num>
  <w:num w:numId="18">
    <w:abstractNumId w:val="19"/>
  </w:num>
  <w:num w:numId="19">
    <w:abstractNumId w:val="7"/>
  </w:num>
  <w:num w:numId="20">
    <w:abstractNumId w:val="4"/>
  </w:num>
  <w:num w:numId="21">
    <w:abstractNumId w:val="11"/>
  </w:num>
  <w:num w:numId="22">
    <w:abstractNumId w:val="17"/>
  </w:num>
  <w:num w:numId="23">
    <w:abstractNumId w:val="5"/>
  </w:num>
  <w:num w:numId="24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8A0"/>
    <w:rsid w:val="000022FF"/>
    <w:rsid w:val="00006FC7"/>
    <w:rsid w:val="000117C9"/>
    <w:rsid w:val="0001362C"/>
    <w:rsid w:val="00017025"/>
    <w:rsid w:val="00022126"/>
    <w:rsid w:val="00022D04"/>
    <w:rsid w:val="00024034"/>
    <w:rsid w:val="00024843"/>
    <w:rsid w:val="00025F45"/>
    <w:rsid w:val="00026C61"/>
    <w:rsid w:val="00032CBC"/>
    <w:rsid w:val="0003619E"/>
    <w:rsid w:val="00040528"/>
    <w:rsid w:val="000409FE"/>
    <w:rsid w:val="000501C5"/>
    <w:rsid w:val="00050C96"/>
    <w:rsid w:val="00052939"/>
    <w:rsid w:val="00053B4A"/>
    <w:rsid w:val="00056012"/>
    <w:rsid w:val="00056308"/>
    <w:rsid w:val="000567CA"/>
    <w:rsid w:val="00057B3C"/>
    <w:rsid w:val="00057F92"/>
    <w:rsid w:val="0006029C"/>
    <w:rsid w:val="000607CF"/>
    <w:rsid w:val="00064F88"/>
    <w:rsid w:val="00065E36"/>
    <w:rsid w:val="00066377"/>
    <w:rsid w:val="000664D5"/>
    <w:rsid w:val="00067897"/>
    <w:rsid w:val="000701BF"/>
    <w:rsid w:val="00072092"/>
    <w:rsid w:val="00077D19"/>
    <w:rsid w:val="0008033E"/>
    <w:rsid w:val="00082712"/>
    <w:rsid w:val="00083349"/>
    <w:rsid w:val="00091677"/>
    <w:rsid w:val="000950A3"/>
    <w:rsid w:val="000A142C"/>
    <w:rsid w:val="000A1FE3"/>
    <w:rsid w:val="000A705D"/>
    <w:rsid w:val="000B1374"/>
    <w:rsid w:val="000B2554"/>
    <w:rsid w:val="000B2BB4"/>
    <w:rsid w:val="000B4222"/>
    <w:rsid w:val="000B74CE"/>
    <w:rsid w:val="000B7772"/>
    <w:rsid w:val="000C1E58"/>
    <w:rsid w:val="000C5510"/>
    <w:rsid w:val="000D10FA"/>
    <w:rsid w:val="000D509A"/>
    <w:rsid w:val="000D57DC"/>
    <w:rsid w:val="000D7E9D"/>
    <w:rsid w:val="000E3043"/>
    <w:rsid w:val="000E6D1E"/>
    <w:rsid w:val="000E7251"/>
    <w:rsid w:val="000F033E"/>
    <w:rsid w:val="000F086A"/>
    <w:rsid w:val="000F1803"/>
    <w:rsid w:val="000F1BBB"/>
    <w:rsid w:val="000F6284"/>
    <w:rsid w:val="001000F5"/>
    <w:rsid w:val="00101268"/>
    <w:rsid w:val="001124E9"/>
    <w:rsid w:val="00112843"/>
    <w:rsid w:val="00113415"/>
    <w:rsid w:val="00114FE7"/>
    <w:rsid w:val="00115386"/>
    <w:rsid w:val="00117181"/>
    <w:rsid w:val="001171E5"/>
    <w:rsid w:val="001175AE"/>
    <w:rsid w:val="00125A2B"/>
    <w:rsid w:val="001303BF"/>
    <w:rsid w:val="00136969"/>
    <w:rsid w:val="00136E86"/>
    <w:rsid w:val="00140589"/>
    <w:rsid w:val="00142444"/>
    <w:rsid w:val="001428A0"/>
    <w:rsid w:val="00145B58"/>
    <w:rsid w:val="00145EC1"/>
    <w:rsid w:val="00147BA4"/>
    <w:rsid w:val="00151276"/>
    <w:rsid w:val="00160823"/>
    <w:rsid w:val="00161233"/>
    <w:rsid w:val="00165071"/>
    <w:rsid w:val="00165D5C"/>
    <w:rsid w:val="00177A0B"/>
    <w:rsid w:val="0018112F"/>
    <w:rsid w:val="001812EA"/>
    <w:rsid w:val="001878FF"/>
    <w:rsid w:val="00192DCF"/>
    <w:rsid w:val="00197877"/>
    <w:rsid w:val="001A031C"/>
    <w:rsid w:val="001A207C"/>
    <w:rsid w:val="001A2ADF"/>
    <w:rsid w:val="001A3CE3"/>
    <w:rsid w:val="001B0959"/>
    <w:rsid w:val="001B0B11"/>
    <w:rsid w:val="001B1FA0"/>
    <w:rsid w:val="001B2B09"/>
    <w:rsid w:val="001C3C17"/>
    <w:rsid w:val="001D4E01"/>
    <w:rsid w:val="001D6724"/>
    <w:rsid w:val="001D7318"/>
    <w:rsid w:val="001D78FD"/>
    <w:rsid w:val="001E4B90"/>
    <w:rsid w:val="001F373A"/>
    <w:rsid w:val="001F62ED"/>
    <w:rsid w:val="002004C4"/>
    <w:rsid w:val="00200888"/>
    <w:rsid w:val="00200DFF"/>
    <w:rsid w:val="00200ECE"/>
    <w:rsid w:val="00202350"/>
    <w:rsid w:val="00202B73"/>
    <w:rsid w:val="00202CD2"/>
    <w:rsid w:val="00204062"/>
    <w:rsid w:val="00207658"/>
    <w:rsid w:val="002100EB"/>
    <w:rsid w:val="00211996"/>
    <w:rsid w:val="00213151"/>
    <w:rsid w:val="00214848"/>
    <w:rsid w:val="002149AF"/>
    <w:rsid w:val="00215ECA"/>
    <w:rsid w:val="002175F4"/>
    <w:rsid w:val="002242E9"/>
    <w:rsid w:val="0022485D"/>
    <w:rsid w:val="00227C8B"/>
    <w:rsid w:val="0023063B"/>
    <w:rsid w:val="002334A0"/>
    <w:rsid w:val="0023679B"/>
    <w:rsid w:val="00250A86"/>
    <w:rsid w:val="00251BA2"/>
    <w:rsid w:val="00256286"/>
    <w:rsid w:val="00256BF0"/>
    <w:rsid w:val="0026335D"/>
    <w:rsid w:val="00264F16"/>
    <w:rsid w:val="00265C59"/>
    <w:rsid w:val="00266052"/>
    <w:rsid w:val="0027156F"/>
    <w:rsid w:val="00271725"/>
    <w:rsid w:val="00272815"/>
    <w:rsid w:val="00272DAE"/>
    <w:rsid w:val="0027339A"/>
    <w:rsid w:val="0027385A"/>
    <w:rsid w:val="00277980"/>
    <w:rsid w:val="002843B2"/>
    <w:rsid w:val="00286BEC"/>
    <w:rsid w:val="00287E8C"/>
    <w:rsid w:val="002911D9"/>
    <w:rsid w:val="0029187C"/>
    <w:rsid w:val="00292CBA"/>
    <w:rsid w:val="0029476C"/>
    <w:rsid w:val="00294D2D"/>
    <w:rsid w:val="002A3CF8"/>
    <w:rsid w:val="002B03E8"/>
    <w:rsid w:val="002B0937"/>
    <w:rsid w:val="002B1EEC"/>
    <w:rsid w:val="002B753D"/>
    <w:rsid w:val="002B77A0"/>
    <w:rsid w:val="002B7AB9"/>
    <w:rsid w:val="002C1F00"/>
    <w:rsid w:val="002C6DA4"/>
    <w:rsid w:val="002D001C"/>
    <w:rsid w:val="002D03A4"/>
    <w:rsid w:val="002D5986"/>
    <w:rsid w:val="002E6258"/>
    <w:rsid w:val="002E6EAD"/>
    <w:rsid w:val="002F0408"/>
    <w:rsid w:val="002F100A"/>
    <w:rsid w:val="002F3AE7"/>
    <w:rsid w:val="002F65DB"/>
    <w:rsid w:val="002F6F4C"/>
    <w:rsid w:val="002F72F8"/>
    <w:rsid w:val="002F7D5E"/>
    <w:rsid w:val="002F7EEB"/>
    <w:rsid w:val="0030326D"/>
    <w:rsid w:val="00303E50"/>
    <w:rsid w:val="00307084"/>
    <w:rsid w:val="0031154F"/>
    <w:rsid w:val="00314755"/>
    <w:rsid w:val="00315CAA"/>
    <w:rsid w:val="00320F12"/>
    <w:rsid w:val="00322BAE"/>
    <w:rsid w:val="00322CD8"/>
    <w:rsid w:val="00325359"/>
    <w:rsid w:val="00332B31"/>
    <w:rsid w:val="003341A9"/>
    <w:rsid w:val="003373AF"/>
    <w:rsid w:val="003415E6"/>
    <w:rsid w:val="0034346F"/>
    <w:rsid w:val="00343CC7"/>
    <w:rsid w:val="00346D8F"/>
    <w:rsid w:val="0035171B"/>
    <w:rsid w:val="0035387F"/>
    <w:rsid w:val="00355911"/>
    <w:rsid w:val="00355BAE"/>
    <w:rsid w:val="0036180A"/>
    <w:rsid w:val="00361CC2"/>
    <w:rsid w:val="00362C4A"/>
    <w:rsid w:val="00362E08"/>
    <w:rsid w:val="00365387"/>
    <w:rsid w:val="003679C1"/>
    <w:rsid w:val="0037080D"/>
    <w:rsid w:val="00371642"/>
    <w:rsid w:val="00372C78"/>
    <w:rsid w:val="00373041"/>
    <w:rsid w:val="003749F4"/>
    <w:rsid w:val="00375571"/>
    <w:rsid w:val="00376C81"/>
    <w:rsid w:val="00377304"/>
    <w:rsid w:val="00380D4B"/>
    <w:rsid w:val="003816B7"/>
    <w:rsid w:val="00381E48"/>
    <w:rsid w:val="0038527B"/>
    <w:rsid w:val="00385506"/>
    <w:rsid w:val="00390FF5"/>
    <w:rsid w:val="00393EB2"/>
    <w:rsid w:val="003950D8"/>
    <w:rsid w:val="0039607E"/>
    <w:rsid w:val="00397FC9"/>
    <w:rsid w:val="003A2CEC"/>
    <w:rsid w:val="003A53B9"/>
    <w:rsid w:val="003A5477"/>
    <w:rsid w:val="003A60BF"/>
    <w:rsid w:val="003A6FCF"/>
    <w:rsid w:val="003A75AE"/>
    <w:rsid w:val="003B0DD0"/>
    <w:rsid w:val="003B1FB6"/>
    <w:rsid w:val="003B254B"/>
    <w:rsid w:val="003B28CB"/>
    <w:rsid w:val="003B517E"/>
    <w:rsid w:val="003C0423"/>
    <w:rsid w:val="003D00C7"/>
    <w:rsid w:val="003D0F3D"/>
    <w:rsid w:val="003D41A0"/>
    <w:rsid w:val="003D477F"/>
    <w:rsid w:val="003D4BD1"/>
    <w:rsid w:val="003D5276"/>
    <w:rsid w:val="003D5F85"/>
    <w:rsid w:val="003D67EE"/>
    <w:rsid w:val="003E2174"/>
    <w:rsid w:val="003E43FD"/>
    <w:rsid w:val="003E52F6"/>
    <w:rsid w:val="003E5BBA"/>
    <w:rsid w:val="003E7466"/>
    <w:rsid w:val="003F085A"/>
    <w:rsid w:val="003F7A3E"/>
    <w:rsid w:val="003F7E90"/>
    <w:rsid w:val="0040067F"/>
    <w:rsid w:val="00400B81"/>
    <w:rsid w:val="004061B9"/>
    <w:rsid w:val="00406D3B"/>
    <w:rsid w:val="0040768A"/>
    <w:rsid w:val="004115EC"/>
    <w:rsid w:val="00412CDF"/>
    <w:rsid w:val="00414FF4"/>
    <w:rsid w:val="00420243"/>
    <w:rsid w:val="00421520"/>
    <w:rsid w:val="004218D0"/>
    <w:rsid w:val="004234DE"/>
    <w:rsid w:val="00424F58"/>
    <w:rsid w:val="004350E1"/>
    <w:rsid w:val="00437F31"/>
    <w:rsid w:val="00442828"/>
    <w:rsid w:val="00443553"/>
    <w:rsid w:val="00444589"/>
    <w:rsid w:val="00447D11"/>
    <w:rsid w:val="004517D9"/>
    <w:rsid w:val="00451CDB"/>
    <w:rsid w:val="00453DD2"/>
    <w:rsid w:val="00461586"/>
    <w:rsid w:val="00464AF4"/>
    <w:rsid w:val="004674EC"/>
    <w:rsid w:val="004677E4"/>
    <w:rsid w:val="00471733"/>
    <w:rsid w:val="00471BED"/>
    <w:rsid w:val="00471EFB"/>
    <w:rsid w:val="00472736"/>
    <w:rsid w:val="00483040"/>
    <w:rsid w:val="004852B7"/>
    <w:rsid w:val="004853DE"/>
    <w:rsid w:val="00485561"/>
    <w:rsid w:val="00485D3B"/>
    <w:rsid w:val="00486FAC"/>
    <w:rsid w:val="004926AA"/>
    <w:rsid w:val="0049389C"/>
    <w:rsid w:val="00495ED8"/>
    <w:rsid w:val="00496EB9"/>
    <w:rsid w:val="004A2B0E"/>
    <w:rsid w:val="004A4473"/>
    <w:rsid w:val="004A6F90"/>
    <w:rsid w:val="004B27BE"/>
    <w:rsid w:val="004B593A"/>
    <w:rsid w:val="004B6EF9"/>
    <w:rsid w:val="004B75D2"/>
    <w:rsid w:val="004B767D"/>
    <w:rsid w:val="004C0A8C"/>
    <w:rsid w:val="004C4930"/>
    <w:rsid w:val="004C5978"/>
    <w:rsid w:val="004C6AA8"/>
    <w:rsid w:val="004C6B5B"/>
    <w:rsid w:val="004D270F"/>
    <w:rsid w:val="004D6295"/>
    <w:rsid w:val="004D7B42"/>
    <w:rsid w:val="004D7E24"/>
    <w:rsid w:val="004E0052"/>
    <w:rsid w:val="004F6F5B"/>
    <w:rsid w:val="00500A0F"/>
    <w:rsid w:val="00501295"/>
    <w:rsid w:val="00502E5F"/>
    <w:rsid w:val="00503488"/>
    <w:rsid w:val="005054A7"/>
    <w:rsid w:val="00506F31"/>
    <w:rsid w:val="005123CB"/>
    <w:rsid w:val="00512833"/>
    <w:rsid w:val="00512DEE"/>
    <w:rsid w:val="00513A43"/>
    <w:rsid w:val="00514FF9"/>
    <w:rsid w:val="005175D2"/>
    <w:rsid w:val="00520E4E"/>
    <w:rsid w:val="00522815"/>
    <w:rsid w:val="00525E3F"/>
    <w:rsid w:val="005305C1"/>
    <w:rsid w:val="005315B4"/>
    <w:rsid w:val="00535854"/>
    <w:rsid w:val="00544746"/>
    <w:rsid w:val="005552EB"/>
    <w:rsid w:val="00555302"/>
    <w:rsid w:val="00561184"/>
    <w:rsid w:val="00561662"/>
    <w:rsid w:val="00562E33"/>
    <w:rsid w:val="005653FB"/>
    <w:rsid w:val="00567856"/>
    <w:rsid w:val="00567C44"/>
    <w:rsid w:val="005715AE"/>
    <w:rsid w:val="00571A00"/>
    <w:rsid w:val="0057597A"/>
    <w:rsid w:val="00580439"/>
    <w:rsid w:val="00582256"/>
    <w:rsid w:val="00582A66"/>
    <w:rsid w:val="005849AD"/>
    <w:rsid w:val="00591A42"/>
    <w:rsid w:val="005933BE"/>
    <w:rsid w:val="00594739"/>
    <w:rsid w:val="00594FE2"/>
    <w:rsid w:val="00595F34"/>
    <w:rsid w:val="005963BE"/>
    <w:rsid w:val="005973E3"/>
    <w:rsid w:val="005A390E"/>
    <w:rsid w:val="005A3AC9"/>
    <w:rsid w:val="005A64D2"/>
    <w:rsid w:val="005A74DC"/>
    <w:rsid w:val="005B388B"/>
    <w:rsid w:val="005B7135"/>
    <w:rsid w:val="005C1212"/>
    <w:rsid w:val="005D0A96"/>
    <w:rsid w:val="005D5556"/>
    <w:rsid w:val="005D7C41"/>
    <w:rsid w:val="005E0981"/>
    <w:rsid w:val="005E1B2A"/>
    <w:rsid w:val="005E3A79"/>
    <w:rsid w:val="005E46BA"/>
    <w:rsid w:val="005E5EAD"/>
    <w:rsid w:val="005F0AEC"/>
    <w:rsid w:val="005F1257"/>
    <w:rsid w:val="005F1F80"/>
    <w:rsid w:val="005F2D73"/>
    <w:rsid w:val="005F4A90"/>
    <w:rsid w:val="005F5EC6"/>
    <w:rsid w:val="00603D31"/>
    <w:rsid w:val="006040F1"/>
    <w:rsid w:val="00604E15"/>
    <w:rsid w:val="0060663B"/>
    <w:rsid w:val="00607403"/>
    <w:rsid w:val="00610DA6"/>
    <w:rsid w:val="006118B0"/>
    <w:rsid w:val="00611EF8"/>
    <w:rsid w:val="006148DE"/>
    <w:rsid w:val="006168DC"/>
    <w:rsid w:val="00616C82"/>
    <w:rsid w:val="00620853"/>
    <w:rsid w:val="00622658"/>
    <w:rsid w:val="00625489"/>
    <w:rsid w:val="00625FE2"/>
    <w:rsid w:val="0062749B"/>
    <w:rsid w:val="00637296"/>
    <w:rsid w:val="00644A31"/>
    <w:rsid w:val="00645682"/>
    <w:rsid w:val="00650353"/>
    <w:rsid w:val="0065557F"/>
    <w:rsid w:val="006622A6"/>
    <w:rsid w:val="00664A6A"/>
    <w:rsid w:val="00670C4D"/>
    <w:rsid w:val="00681789"/>
    <w:rsid w:val="00684771"/>
    <w:rsid w:val="00685EA6"/>
    <w:rsid w:val="00690666"/>
    <w:rsid w:val="00694466"/>
    <w:rsid w:val="00695560"/>
    <w:rsid w:val="006A1E9B"/>
    <w:rsid w:val="006A29CB"/>
    <w:rsid w:val="006A4017"/>
    <w:rsid w:val="006A488A"/>
    <w:rsid w:val="006B1C4F"/>
    <w:rsid w:val="006B2C68"/>
    <w:rsid w:val="006C4D22"/>
    <w:rsid w:val="006C70FD"/>
    <w:rsid w:val="006D090F"/>
    <w:rsid w:val="006D0B77"/>
    <w:rsid w:val="006D41CD"/>
    <w:rsid w:val="006D5DCF"/>
    <w:rsid w:val="006D688B"/>
    <w:rsid w:val="006E2460"/>
    <w:rsid w:val="006E5675"/>
    <w:rsid w:val="006E65B2"/>
    <w:rsid w:val="006F22FA"/>
    <w:rsid w:val="006F6960"/>
    <w:rsid w:val="006F6C34"/>
    <w:rsid w:val="006F7367"/>
    <w:rsid w:val="007042FC"/>
    <w:rsid w:val="0070688A"/>
    <w:rsid w:val="007151F7"/>
    <w:rsid w:val="00731AE3"/>
    <w:rsid w:val="00733295"/>
    <w:rsid w:val="007346D8"/>
    <w:rsid w:val="00734FE4"/>
    <w:rsid w:val="00735DA2"/>
    <w:rsid w:val="00742914"/>
    <w:rsid w:val="00745219"/>
    <w:rsid w:val="00746F84"/>
    <w:rsid w:val="00752205"/>
    <w:rsid w:val="007526EC"/>
    <w:rsid w:val="00753143"/>
    <w:rsid w:val="007544A6"/>
    <w:rsid w:val="00760B6C"/>
    <w:rsid w:val="00765E97"/>
    <w:rsid w:val="00770775"/>
    <w:rsid w:val="00770856"/>
    <w:rsid w:val="0077246F"/>
    <w:rsid w:val="00777738"/>
    <w:rsid w:val="00780C91"/>
    <w:rsid w:val="00781B94"/>
    <w:rsid w:val="007846D0"/>
    <w:rsid w:val="00787018"/>
    <w:rsid w:val="00791630"/>
    <w:rsid w:val="00794480"/>
    <w:rsid w:val="00796821"/>
    <w:rsid w:val="007A092E"/>
    <w:rsid w:val="007A0D39"/>
    <w:rsid w:val="007B3089"/>
    <w:rsid w:val="007B59F9"/>
    <w:rsid w:val="007C1857"/>
    <w:rsid w:val="007C2804"/>
    <w:rsid w:val="007C38E5"/>
    <w:rsid w:val="007C4A91"/>
    <w:rsid w:val="007C7D6D"/>
    <w:rsid w:val="007D2870"/>
    <w:rsid w:val="007D4030"/>
    <w:rsid w:val="007D55E0"/>
    <w:rsid w:val="007D6FBC"/>
    <w:rsid w:val="007D7AB7"/>
    <w:rsid w:val="007E0054"/>
    <w:rsid w:val="007F5069"/>
    <w:rsid w:val="007F6EAB"/>
    <w:rsid w:val="007F7698"/>
    <w:rsid w:val="007F7ABC"/>
    <w:rsid w:val="0080018B"/>
    <w:rsid w:val="00800C04"/>
    <w:rsid w:val="0080254B"/>
    <w:rsid w:val="00806CFB"/>
    <w:rsid w:val="0080733D"/>
    <w:rsid w:val="00813319"/>
    <w:rsid w:val="00813B37"/>
    <w:rsid w:val="00816BE6"/>
    <w:rsid w:val="00821113"/>
    <w:rsid w:val="00822A5C"/>
    <w:rsid w:val="00824805"/>
    <w:rsid w:val="0083247F"/>
    <w:rsid w:val="008339D1"/>
    <w:rsid w:val="00835C28"/>
    <w:rsid w:val="00837985"/>
    <w:rsid w:val="008413FD"/>
    <w:rsid w:val="008422F4"/>
    <w:rsid w:val="00844E1A"/>
    <w:rsid w:val="00845DE7"/>
    <w:rsid w:val="00846E8D"/>
    <w:rsid w:val="0084781A"/>
    <w:rsid w:val="008525DB"/>
    <w:rsid w:val="00855C3F"/>
    <w:rsid w:val="00857D6C"/>
    <w:rsid w:val="0086144E"/>
    <w:rsid w:val="00863418"/>
    <w:rsid w:val="00865EFC"/>
    <w:rsid w:val="00867003"/>
    <w:rsid w:val="008708AB"/>
    <w:rsid w:val="00872B62"/>
    <w:rsid w:val="00873038"/>
    <w:rsid w:val="00884156"/>
    <w:rsid w:val="00887024"/>
    <w:rsid w:val="00892902"/>
    <w:rsid w:val="00894489"/>
    <w:rsid w:val="00895CD1"/>
    <w:rsid w:val="0089723D"/>
    <w:rsid w:val="00897696"/>
    <w:rsid w:val="008A051A"/>
    <w:rsid w:val="008A0BA2"/>
    <w:rsid w:val="008A676F"/>
    <w:rsid w:val="008B1F9C"/>
    <w:rsid w:val="008B4361"/>
    <w:rsid w:val="008B5761"/>
    <w:rsid w:val="008B5B2B"/>
    <w:rsid w:val="008C06F0"/>
    <w:rsid w:val="008C0C28"/>
    <w:rsid w:val="008C16EE"/>
    <w:rsid w:val="008C2ED7"/>
    <w:rsid w:val="008C4C5E"/>
    <w:rsid w:val="008C5CD0"/>
    <w:rsid w:val="008C69E1"/>
    <w:rsid w:val="008C7E68"/>
    <w:rsid w:val="008D068C"/>
    <w:rsid w:val="008D1748"/>
    <w:rsid w:val="008D2AE2"/>
    <w:rsid w:val="008D3D7F"/>
    <w:rsid w:val="008D4673"/>
    <w:rsid w:val="008E1DAA"/>
    <w:rsid w:val="008F02B4"/>
    <w:rsid w:val="008F0788"/>
    <w:rsid w:val="008F0F9E"/>
    <w:rsid w:val="008F14FC"/>
    <w:rsid w:val="008F2ED9"/>
    <w:rsid w:val="008F3CCD"/>
    <w:rsid w:val="008F5F18"/>
    <w:rsid w:val="008F7E9B"/>
    <w:rsid w:val="009045C3"/>
    <w:rsid w:val="00912F7C"/>
    <w:rsid w:val="009141D2"/>
    <w:rsid w:val="0091548C"/>
    <w:rsid w:val="0091622B"/>
    <w:rsid w:val="00921501"/>
    <w:rsid w:val="00921627"/>
    <w:rsid w:val="00921B79"/>
    <w:rsid w:val="00927254"/>
    <w:rsid w:val="00927EA2"/>
    <w:rsid w:val="00931506"/>
    <w:rsid w:val="00933384"/>
    <w:rsid w:val="009367E8"/>
    <w:rsid w:val="00942121"/>
    <w:rsid w:val="009422B7"/>
    <w:rsid w:val="00943912"/>
    <w:rsid w:val="00947301"/>
    <w:rsid w:val="00951AA5"/>
    <w:rsid w:val="00953B32"/>
    <w:rsid w:val="00954AD1"/>
    <w:rsid w:val="00955B73"/>
    <w:rsid w:val="0096069D"/>
    <w:rsid w:val="00962A7A"/>
    <w:rsid w:val="00964307"/>
    <w:rsid w:val="009646D4"/>
    <w:rsid w:val="00965882"/>
    <w:rsid w:val="00971593"/>
    <w:rsid w:val="00972210"/>
    <w:rsid w:val="00973D07"/>
    <w:rsid w:val="009755F4"/>
    <w:rsid w:val="00975BF7"/>
    <w:rsid w:val="00981EC4"/>
    <w:rsid w:val="00982E12"/>
    <w:rsid w:val="009838C1"/>
    <w:rsid w:val="00985BD9"/>
    <w:rsid w:val="0099190D"/>
    <w:rsid w:val="00995FC4"/>
    <w:rsid w:val="009A0620"/>
    <w:rsid w:val="009A0BDE"/>
    <w:rsid w:val="009A0DAD"/>
    <w:rsid w:val="009A43F2"/>
    <w:rsid w:val="009A494F"/>
    <w:rsid w:val="009A4D28"/>
    <w:rsid w:val="009B09FD"/>
    <w:rsid w:val="009B409A"/>
    <w:rsid w:val="009B54D9"/>
    <w:rsid w:val="009C1137"/>
    <w:rsid w:val="009C250A"/>
    <w:rsid w:val="009C280F"/>
    <w:rsid w:val="009C4D91"/>
    <w:rsid w:val="009D1A9D"/>
    <w:rsid w:val="009D5347"/>
    <w:rsid w:val="009D557F"/>
    <w:rsid w:val="009D70ED"/>
    <w:rsid w:val="009E07B7"/>
    <w:rsid w:val="009E1A37"/>
    <w:rsid w:val="009E4AAD"/>
    <w:rsid w:val="009F04E0"/>
    <w:rsid w:val="009F33F7"/>
    <w:rsid w:val="009F681B"/>
    <w:rsid w:val="00A03716"/>
    <w:rsid w:val="00A05121"/>
    <w:rsid w:val="00A1021D"/>
    <w:rsid w:val="00A109ED"/>
    <w:rsid w:val="00A121D8"/>
    <w:rsid w:val="00A12434"/>
    <w:rsid w:val="00A1278D"/>
    <w:rsid w:val="00A13E21"/>
    <w:rsid w:val="00A15F3B"/>
    <w:rsid w:val="00A210EF"/>
    <w:rsid w:val="00A26960"/>
    <w:rsid w:val="00A2711A"/>
    <w:rsid w:val="00A2767F"/>
    <w:rsid w:val="00A307DC"/>
    <w:rsid w:val="00A317BA"/>
    <w:rsid w:val="00A31865"/>
    <w:rsid w:val="00A4111E"/>
    <w:rsid w:val="00A41929"/>
    <w:rsid w:val="00A42ED5"/>
    <w:rsid w:val="00A47BE6"/>
    <w:rsid w:val="00A54278"/>
    <w:rsid w:val="00A5625A"/>
    <w:rsid w:val="00A71549"/>
    <w:rsid w:val="00A73BEF"/>
    <w:rsid w:val="00A7775B"/>
    <w:rsid w:val="00A77A7A"/>
    <w:rsid w:val="00A812D3"/>
    <w:rsid w:val="00A82B96"/>
    <w:rsid w:val="00A8450B"/>
    <w:rsid w:val="00A93D75"/>
    <w:rsid w:val="00A97A60"/>
    <w:rsid w:val="00AA7F55"/>
    <w:rsid w:val="00AB3C5C"/>
    <w:rsid w:val="00AB51BC"/>
    <w:rsid w:val="00AC0AD5"/>
    <w:rsid w:val="00AC1D08"/>
    <w:rsid w:val="00AC2F6C"/>
    <w:rsid w:val="00AC5081"/>
    <w:rsid w:val="00AC6154"/>
    <w:rsid w:val="00AC661D"/>
    <w:rsid w:val="00AD2A82"/>
    <w:rsid w:val="00AD38A8"/>
    <w:rsid w:val="00AD623A"/>
    <w:rsid w:val="00AE2A9F"/>
    <w:rsid w:val="00AE2D5E"/>
    <w:rsid w:val="00AE4C4D"/>
    <w:rsid w:val="00AF13E6"/>
    <w:rsid w:val="00B06902"/>
    <w:rsid w:val="00B1726E"/>
    <w:rsid w:val="00B20470"/>
    <w:rsid w:val="00B26743"/>
    <w:rsid w:val="00B30801"/>
    <w:rsid w:val="00B32BEB"/>
    <w:rsid w:val="00B34733"/>
    <w:rsid w:val="00B3605C"/>
    <w:rsid w:val="00B36E21"/>
    <w:rsid w:val="00B3706B"/>
    <w:rsid w:val="00B41C7B"/>
    <w:rsid w:val="00B44F6E"/>
    <w:rsid w:val="00B46353"/>
    <w:rsid w:val="00B5262A"/>
    <w:rsid w:val="00B5430B"/>
    <w:rsid w:val="00B552EA"/>
    <w:rsid w:val="00B57751"/>
    <w:rsid w:val="00B609CE"/>
    <w:rsid w:val="00B60DC6"/>
    <w:rsid w:val="00B63420"/>
    <w:rsid w:val="00B63878"/>
    <w:rsid w:val="00B6529D"/>
    <w:rsid w:val="00B67445"/>
    <w:rsid w:val="00B7070E"/>
    <w:rsid w:val="00B72051"/>
    <w:rsid w:val="00B7353F"/>
    <w:rsid w:val="00B773E5"/>
    <w:rsid w:val="00B80AE7"/>
    <w:rsid w:val="00B81DDA"/>
    <w:rsid w:val="00B835C7"/>
    <w:rsid w:val="00B83F87"/>
    <w:rsid w:val="00B85F67"/>
    <w:rsid w:val="00B871A8"/>
    <w:rsid w:val="00BA0065"/>
    <w:rsid w:val="00BA0FAF"/>
    <w:rsid w:val="00BA649B"/>
    <w:rsid w:val="00BA790F"/>
    <w:rsid w:val="00BB49AA"/>
    <w:rsid w:val="00BB4A8B"/>
    <w:rsid w:val="00BB76C5"/>
    <w:rsid w:val="00BC7466"/>
    <w:rsid w:val="00BD2109"/>
    <w:rsid w:val="00BD4376"/>
    <w:rsid w:val="00BD4FE3"/>
    <w:rsid w:val="00BE30F5"/>
    <w:rsid w:val="00BE674B"/>
    <w:rsid w:val="00BE6E89"/>
    <w:rsid w:val="00BF76DA"/>
    <w:rsid w:val="00C10834"/>
    <w:rsid w:val="00C11514"/>
    <w:rsid w:val="00C20C58"/>
    <w:rsid w:val="00C21DA9"/>
    <w:rsid w:val="00C235EF"/>
    <w:rsid w:val="00C27211"/>
    <w:rsid w:val="00C31F8E"/>
    <w:rsid w:val="00C32388"/>
    <w:rsid w:val="00C352FD"/>
    <w:rsid w:val="00C3755F"/>
    <w:rsid w:val="00C402E9"/>
    <w:rsid w:val="00C403F4"/>
    <w:rsid w:val="00C40FF3"/>
    <w:rsid w:val="00C45438"/>
    <w:rsid w:val="00C51DC7"/>
    <w:rsid w:val="00C56AFE"/>
    <w:rsid w:val="00C56F6B"/>
    <w:rsid w:val="00C64C1C"/>
    <w:rsid w:val="00C70561"/>
    <w:rsid w:val="00C715D4"/>
    <w:rsid w:val="00C72CEB"/>
    <w:rsid w:val="00C742AA"/>
    <w:rsid w:val="00C7486C"/>
    <w:rsid w:val="00C77A6B"/>
    <w:rsid w:val="00C806D3"/>
    <w:rsid w:val="00C822B9"/>
    <w:rsid w:val="00C8248C"/>
    <w:rsid w:val="00C86F43"/>
    <w:rsid w:val="00C87B04"/>
    <w:rsid w:val="00C94E5E"/>
    <w:rsid w:val="00C96FDC"/>
    <w:rsid w:val="00C972F6"/>
    <w:rsid w:val="00CA0DDA"/>
    <w:rsid w:val="00CA4210"/>
    <w:rsid w:val="00CA512D"/>
    <w:rsid w:val="00CB00A0"/>
    <w:rsid w:val="00CB138D"/>
    <w:rsid w:val="00CB6209"/>
    <w:rsid w:val="00CC3B2F"/>
    <w:rsid w:val="00CC4462"/>
    <w:rsid w:val="00CC726C"/>
    <w:rsid w:val="00CD1758"/>
    <w:rsid w:val="00CD33BE"/>
    <w:rsid w:val="00CD6AF8"/>
    <w:rsid w:val="00CD725D"/>
    <w:rsid w:val="00CE1728"/>
    <w:rsid w:val="00CE3ADD"/>
    <w:rsid w:val="00CE595B"/>
    <w:rsid w:val="00CE67A3"/>
    <w:rsid w:val="00CE7D18"/>
    <w:rsid w:val="00CF02AC"/>
    <w:rsid w:val="00CF1981"/>
    <w:rsid w:val="00CF1DA2"/>
    <w:rsid w:val="00CF3840"/>
    <w:rsid w:val="00CF4653"/>
    <w:rsid w:val="00CF68B2"/>
    <w:rsid w:val="00CF72DF"/>
    <w:rsid w:val="00D022B5"/>
    <w:rsid w:val="00D06B4F"/>
    <w:rsid w:val="00D06FD3"/>
    <w:rsid w:val="00D0741E"/>
    <w:rsid w:val="00D076DD"/>
    <w:rsid w:val="00D11023"/>
    <w:rsid w:val="00D1207C"/>
    <w:rsid w:val="00D124E3"/>
    <w:rsid w:val="00D145D3"/>
    <w:rsid w:val="00D15B98"/>
    <w:rsid w:val="00D1620B"/>
    <w:rsid w:val="00D16FA8"/>
    <w:rsid w:val="00D17C97"/>
    <w:rsid w:val="00D20117"/>
    <w:rsid w:val="00D20A76"/>
    <w:rsid w:val="00D2186E"/>
    <w:rsid w:val="00D2456A"/>
    <w:rsid w:val="00D24596"/>
    <w:rsid w:val="00D256CB"/>
    <w:rsid w:val="00D33F37"/>
    <w:rsid w:val="00D432D2"/>
    <w:rsid w:val="00D43BC5"/>
    <w:rsid w:val="00D43C67"/>
    <w:rsid w:val="00D4430E"/>
    <w:rsid w:val="00D452F7"/>
    <w:rsid w:val="00D55DB9"/>
    <w:rsid w:val="00D57185"/>
    <w:rsid w:val="00D623CE"/>
    <w:rsid w:val="00D65124"/>
    <w:rsid w:val="00D6720C"/>
    <w:rsid w:val="00D70E7F"/>
    <w:rsid w:val="00D71728"/>
    <w:rsid w:val="00D7416F"/>
    <w:rsid w:val="00D748C9"/>
    <w:rsid w:val="00D80E99"/>
    <w:rsid w:val="00D84276"/>
    <w:rsid w:val="00D90B73"/>
    <w:rsid w:val="00DA1179"/>
    <w:rsid w:val="00DA1B4B"/>
    <w:rsid w:val="00DA5686"/>
    <w:rsid w:val="00DA69FC"/>
    <w:rsid w:val="00DA6B33"/>
    <w:rsid w:val="00DB77FF"/>
    <w:rsid w:val="00DC012E"/>
    <w:rsid w:val="00DC2032"/>
    <w:rsid w:val="00DC2135"/>
    <w:rsid w:val="00DC3FCF"/>
    <w:rsid w:val="00DC6B72"/>
    <w:rsid w:val="00DD00A9"/>
    <w:rsid w:val="00DD3534"/>
    <w:rsid w:val="00DE66D8"/>
    <w:rsid w:val="00DE6B6C"/>
    <w:rsid w:val="00DE791F"/>
    <w:rsid w:val="00DF31D5"/>
    <w:rsid w:val="00DF4D93"/>
    <w:rsid w:val="00DF6457"/>
    <w:rsid w:val="00DF64FD"/>
    <w:rsid w:val="00DF67D5"/>
    <w:rsid w:val="00E01815"/>
    <w:rsid w:val="00E03571"/>
    <w:rsid w:val="00E07549"/>
    <w:rsid w:val="00E14197"/>
    <w:rsid w:val="00E16010"/>
    <w:rsid w:val="00E16BCB"/>
    <w:rsid w:val="00E22F3D"/>
    <w:rsid w:val="00E233B1"/>
    <w:rsid w:val="00E237AE"/>
    <w:rsid w:val="00E2555A"/>
    <w:rsid w:val="00E2739D"/>
    <w:rsid w:val="00E31BE0"/>
    <w:rsid w:val="00E40D83"/>
    <w:rsid w:val="00E41F9F"/>
    <w:rsid w:val="00E4379F"/>
    <w:rsid w:val="00E45404"/>
    <w:rsid w:val="00E571BD"/>
    <w:rsid w:val="00E61980"/>
    <w:rsid w:val="00E655A2"/>
    <w:rsid w:val="00E70E4E"/>
    <w:rsid w:val="00E74DEF"/>
    <w:rsid w:val="00E811EA"/>
    <w:rsid w:val="00E83D22"/>
    <w:rsid w:val="00E85686"/>
    <w:rsid w:val="00E866DB"/>
    <w:rsid w:val="00E875CD"/>
    <w:rsid w:val="00E92FAD"/>
    <w:rsid w:val="00E93716"/>
    <w:rsid w:val="00EA102D"/>
    <w:rsid w:val="00EA3202"/>
    <w:rsid w:val="00EA44E2"/>
    <w:rsid w:val="00EA4555"/>
    <w:rsid w:val="00EA5B4F"/>
    <w:rsid w:val="00EA5DEF"/>
    <w:rsid w:val="00EA6057"/>
    <w:rsid w:val="00EA61E9"/>
    <w:rsid w:val="00EA69DA"/>
    <w:rsid w:val="00EA7429"/>
    <w:rsid w:val="00EB20BF"/>
    <w:rsid w:val="00EB313B"/>
    <w:rsid w:val="00EB3998"/>
    <w:rsid w:val="00EB3DD6"/>
    <w:rsid w:val="00EC1ED3"/>
    <w:rsid w:val="00EC37A8"/>
    <w:rsid w:val="00EC552C"/>
    <w:rsid w:val="00EC68CB"/>
    <w:rsid w:val="00ED154F"/>
    <w:rsid w:val="00ED31D8"/>
    <w:rsid w:val="00ED6BC5"/>
    <w:rsid w:val="00EE1BF8"/>
    <w:rsid w:val="00EE35A8"/>
    <w:rsid w:val="00EE6E94"/>
    <w:rsid w:val="00EF17CD"/>
    <w:rsid w:val="00EF1C2C"/>
    <w:rsid w:val="00EF2454"/>
    <w:rsid w:val="00EF5823"/>
    <w:rsid w:val="00EF66FA"/>
    <w:rsid w:val="00EF705C"/>
    <w:rsid w:val="00F00B29"/>
    <w:rsid w:val="00F00F11"/>
    <w:rsid w:val="00F01C26"/>
    <w:rsid w:val="00F02BD6"/>
    <w:rsid w:val="00F0521A"/>
    <w:rsid w:val="00F14844"/>
    <w:rsid w:val="00F16CBA"/>
    <w:rsid w:val="00F21D46"/>
    <w:rsid w:val="00F23D25"/>
    <w:rsid w:val="00F24BEF"/>
    <w:rsid w:val="00F26BA3"/>
    <w:rsid w:val="00F340A8"/>
    <w:rsid w:val="00F346DE"/>
    <w:rsid w:val="00F415E7"/>
    <w:rsid w:val="00F425BB"/>
    <w:rsid w:val="00F42AA2"/>
    <w:rsid w:val="00F43BF4"/>
    <w:rsid w:val="00F44BC0"/>
    <w:rsid w:val="00F47F6A"/>
    <w:rsid w:val="00F57B3E"/>
    <w:rsid w:val="00F65365"/>
    <w:rsid w:val="00F66BDB"/>
    <w:rsid w:val="00F70087"/>
    <w:rsid w:val="00F700AD"/>
    <w:rsid w:val="00F70B88"/>
    <w:rsid w:val="00F717F6"/>
    <w:rsid w:val="00F71CC3"/>
    <w:rsid w:val="00F748C1"/>
    <w:rsid w:val="00F82A05"/>
    <w:rsid w:val="00F82C23"/>
    <w:rsid w:val="00F830F3"/>
    <w:rsid w:val="00F8457C"/>
    <w:rsid w:val="00F8550E"/>
    <w:rsid w:val="00F86B09"/>
    <w:rsid w:val="00F907B2"/>
    <w:rsid w:val="00F91D08"/>
    <w:rsid w:val="00F935AF"/>
    <w:rsid w:val="00F95488"/>
    <w:rsid w:val="00FA1929"/>
    <w:rsid w:val="00FA632D"/>
    <w:rsid w:val="00FA6813"/>
    <w:rsid w:val="00FA7ADF"/>
    <w:rsid w:val="00FB3AD9"/>
    <w:rsid w:val="00FB7439"/>
    <w:rsid w:val="00FB7EAE"/>
    <w:rsid w:val="00FC023B"/>
    <w:rsid w:val="00FC0B04"/>
    <w:rsid w:val="00FC4BE5"/>
    <w:rsid w:val="00FC5420"/>
    <w:rsid w:val="00FC6434"/>
    <w:rsid w:val="00FC6FEE"/>
    <w:rsid w:val="00FD0D01"/>
    <w:rsid w:val="00FD3B7B"/>
    <w:rsid w:val="00FE0EFB"/>
    <w:rsid w:val="00FE502C"/>
    <w:rsid w:val="00FF0439"/>
    <w:rsid w:val="00FF0843"/>
    <w:rsid w:val="00FF2D5B"/>
    <w:rsid w:val="00FF50C3"/>
    <w:rsid w:val="00FF70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95D6F"/>
  <w15:docId w15:val="{047B2D3F-C13A-4B2B-982A-3851B786C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A2B"/>
  </w:style>
  <w:style w:type="paragraph" w:styleId="1">
    <w:name w:val="heading 1"/>
    <w:basedOn w:val="a"/>
    <w:next w:val="a"/>
    <w:link w:val="10"/>
    <w:uiPriority w:val="9"/>
    <w:qFormat/>
    <w:rsid w:val="000B1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871A8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37730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7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BodyText21">
    <w:name w:val="Body Text 21"/>
    <w:rsid w:val="0082480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CF8"/>
  </w:style>
  <w:style w:type="paragraph" w:styleId="a5">
    <w:name w:val="footer"/>
    <w:basedOn w:val="a"/>
    <w:link w:val="a6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CF8"/>
  </w:style>
  <w:style w:type="table" w:styleId="a7">
    <w:name w:val="Table Grid"/>
    <w:basedOn w:val="a1"/>
    <w:uiPriority w:val="59"/>
    <w:rsid w:val="00D120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4A44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A447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aliases w:val="Имя Рисунка,List Paragraph,2 Спс точк"/>
    <w:basedOn w:val="a"/>
    <w:link w:val="ab"/>
    <w:uiPriority w:val="34"/>
    <w:qFormat/>
    <w:rsid w:val="008422F4"/>
    <w:pPr>
      <w:ind w:left="720"/>
      <w:contextualSpacing/>
    </w:pPr>
  </w:style>
  <w:style w:type="character" w:customStyle="1" w:styleId="apple-converted-space">
    <w:name w:val="apple-converted-space"/>
    <w:basedOn w:val="a0"/>
    <w:rsid w:val="008422F4"/>
  </w:style>
  <w:style w:type="character" w:styleId="ac">
    <w:name w:val="Strong"/>
    <w:basedOn w:val="a0"/>
    <w:uiPriority w:val="22"/>
    <w:qFormat/>
    <w:rsid w:val="00A41929"/>
    <w:rPr>
      <w:b/>
      <w:bCs/>
    </w:rPr>
  </w:style>
  <w:style w:type="character" w:customStyle="1" w:styleId="FontStyle20">
    <w:name w:val="Font Style20"/>
    <w:basedOn w:val="a0"/>
    <w:uiPriority w:val="99"/>
    <w:rsid w:val="00B871A8"/>
    <w:rPr>
      <w:rFonts w:ascii="Times New Roman" w:hAnsi="Times New Roman" w:cs="Times New Roman" w:hint="default"/>
      <w:sz w:val="16"/>
      <w:szCs w:val="16"/>
    </w:rPr>
  </w:style>
  <w:style w:type="paragraph" w:customStyle="1" w:styleId="Style4">
    <w:name w:val="Style4"/>
    <w:basedOn w:val="a"/>
    <w:uiPriority w:val="99"/>
    <w:rsid w:val="00B871A8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71A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uiPriority w:val="99"/>
    <w:rsid w:val="00B871A8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aliases w:val="Знак,Обычный (Web),Обычный (Web) + 14 пт,По ширине,Первая строка:  1,27 см,Пере...,Обычный (веб) Знак1,Обычный (веб) Знак Знак,Обычный (веб) Знак1 Знак Знак,Обычный (веб) Знак Знак Знак Знак,Обычный (веб) Знак1 Знак Знак Знак1 Знак"/>
    <w:basedOn w:val="a"/>
    <w:link w:val="ae"/>
    <w:uiPriority w:val="99"/>
    <w:unhideWhenUsed/>
    <w:rsid w:val="0094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B1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">
    <w:name w:val="Hyperlink"/>
    <w:basedOn w:val="a0"/>
    <w:uiPriority w:val="99"/>
    <w:unhideWhenUsed/>
    <w:rsid w:val="000B1374"/>
    <w:rPr>
      <w:color w:val="0000FF" w:themeColor="hyperlink"/>
      <w:u w:val="single"/>
    </w:rPr>
  </w:style>
  <w:style w:type="paragraph" w:styleId="af0">
    <w:name w:val="TOC Heading"/>
    <w:basedOn w:val="1"/>
    <w:next w:val="a"/>
    <w:uiPriority w:val="39"/>
    <w:unhideWhenUsed/>
    <w:qFormat/>
    <w:rsid w:val="00780C9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780C9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80C91"/>
    <w:pPr>
      <w:spacing w:after="100"/>
      <w:ind w:left="220"/>
    </w:pPr>
  </w:style>
  <w:style w:type="table" w:customStyle="1" w:styleId="13">
    <w:name w:val="Сетка таблицы1"/>
    <w:basedOn w:val="a1"/>
    <w:uiPriority w:val="39"/>
    <w:rsid w:val="00B36E2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FD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FD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D3B7B"/>
    <w:rPr>
      <w:rFonts w:ascii="Tahoma" w:hAnsi="Tahoma" w:cs="Tahoma"/>
      <w:sz w:val="16"/>
      <w:szCs w:val="16"/>
    </w:rPr>
  </w:style>
  <w:style w:type="character" w:customStyle="1" w:styleId="ident9932679">
    <w:name w:val="ident_993_2679"/>
    <w:basedOn w:val="a0"/>
    <w:rsid w:val="00921627"/>
  </w:style>
  <w:style w:type="paragraph" w:customStyle="1" w:styleId="xdefault">
    <w:name w:val="x_default"/>
    <w:basedOn w:val="a"/>
    <w:rsid w:val="00921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bg-color-themelighter">
    <w:name w:val="ms-bg-color-themelighter"/>
    <w:basedOn w:val="a0"/>
    <w:rsid w:val="00921627"/>
  </w:style>
  <w:style w:type="paragraph" w:styleId="22">
    <w:name w:val="Body Text 2"/>
    <w:basedOn w:val="a"/>
    <w:link w:val="23"/>
    <w:uiPriority w:val="99"/>
    <w:unhideWhenUsed/>
    <w:rsid w:val="001405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140589"/>
  </w:style>
  <w:style w:type="paragraph" w:styleId="af3">
    <w:name w:val="Plain Text"/>
    <w:basedOn w:val="a"/>
    <w:link w:val="af4"/>
    <w:rsid w:val="00486FAC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0"/>
    </w:rPr>
  </w:style>
  <w:style w:type="character" w:customStyle="1" w:styleId="af4">
    <w:name w:val="Текст Знак"/>
    <w:basedOn w:val="a0"/>
    <w:link w:val="af3"/>
    <w:rsid w:val="00486FAC"/>
    <w:rPr>
      <w:rFonts w:ascii="Courier New" w:eastAsia="Times New Roman" w:hAnsi="Courier New" w:cs="Courier New"/>
      <w:sz w:val="24"/>
      <w:szCs w:val="20"/>
    </w:rPr>
  </w:style>
  <w:style w:type="paragraph" w:styleId="24">
    <w:name w:val="Body Text Indent 2"/>
    <w:basedOn w:val="a"/>
    <w:link w:val="25"/>
    <w:rsid w:val="00AC0AD5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AC0AD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F86B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2">
    <w:name w:val="Font Style12"/>
    <w:basedOn w:val="a0"/>
    <w:rsid w:val="00F86B09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AB51B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rsid w:val="0037730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5">
    <w:name w:val="Title"/>
    <w:aliases w:val="Название Знак Знак Знак"/>
    <w:basedOn w:val="a"/>
    <w:link w:val="af6"/>
    <w:qFormat/>
    <w:rsid w:val="00C715D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f6">
    <w:name w:val="Заголовок Знак"/>
    <w:aliases w:val="Название Знак Знак Знак Знак"/>
    <w:basedOn w:val="a0"/>
    <w:link w:val="af5"/>
    <w:rsid w:val="00C715D4"/>
    <w:rPr>
      <w:rFonts w:ascii="Arial" w:eastAsia="Times New Roman" w:hAnsi="Arial" w:cs="Times New Roman"/>
      <w:b/>
      <w:sz w:val="28"/>
      <w:szCs w:val="20"/>
    </w:rPr>
  </w:style>
  <w:style w:type="paragraph" w:customStyle="1" w:styleId="af7">
    <w:name w:val="Базовый"/>
    <w:rsid w:val="00844E1A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rsid w:val="00844E1A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8">
    <w:name w:val="Список определений"/>
    <w:basedOn w:val="a"/>
    <w:next w:val="a"/>
    <w:rsid w:val="005653FB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3">
    <w:name w:val="Body Text Indent 3"/>
    <w:basedOn w:val="a"/>
    <w:link w:val="30"/>
    <w:uiPriority w:val="99"/>
    <w:unhideWhenUsed/>
    <w:rsid w:val="00E619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61980"/>
    <w:rPr>
      <w:sz w:val="16"/>
      <w:szCs w:val="16"/>
    </w:rPr>
  </w:style>
  <w:style w:type="character" w:customStyle="1" w:styleId="nowrap">
    <w:name w:val="nowrap"/>
    <w:rsid w:val="00E61980"/>
  </w:style>
  <w:style w:type="character" w:customStyle="1" w:styleId="ae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 Знак1 Знак,Обычный (веб) Знак Знак Знак,Обычный (веб) Знак1 Знак Знак Знак"/>
    <w:link w:val="ad"/>
    <w:uiPriority w:val="99"/>
    <w:locked/>
    <w:rsid w:val="00A05121"/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Верхний колонтиP2ул"/>
    <w:basedOn w:val="a"/>
    <w:rsid w:val="00C56F6B"/>
    <w:pPr>
      <w:widowControl w:val="0"/>
      <w:tabs>
        <w:tab w:val="center" w:pos="4819"/>
        <w:tab w:val="right" w:pos="9071"/>
      </w:tabs>
      <w:spacing w:after="0" w:line="240" w:lineRule="auto"/>
    </w:pPr>
    <w:rPr>
      <w:rFonts w:ascii="MonoCondensed" w:eastAsia="Times New Roman" w:hAnsi="MonoCondensed" w:cs="Times New Roman"/>
      <w:sz w:val="28"/>
      <w:szCs w:val="20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5E46BA"/>
    <w:rPr>
      <w:color w:val="605E5C"/>
      <w:shd w:val="clear" w:color="auto" w:fill="E1DFDD"/>
    </w:rPr>
  </w:style>
  <w:style w:type="paragraph" w:styleId="af9">
    <w:name w:val="Body Text Indent"/>
    <w:basedOn w:val="a"/>
    <w:link w:val="afa"/>
    <w:semiHidden/>
    <w:unhideWhenUsed/>
    <w:rsid w:val="0088415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Основной текст с отступом Знак"/>
    <w:basedOn w:val="a0"/>
    <w:link w:val="af9"/>
    <w:semiHidden/>
    <w:rsid w:val="00884156"/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884156"/>
    <w:pPr>
      <w:widowControl w:val="0"/>
      <w:snapToGrid w:val="0"/>
      <w:spacing w:after="0" w:line="240" w:lineRule="auto"/>
      <w:ind w:firstLine="43"/>
    </w:pPr>
    <w:rPr>
      <w:rFonts w:ascii="Times New Roman" w:eastAsia="Times New Roman" w:hAnsi="Times New Roman" w:cs="Times New Roman"/>
      <w:sz w:val="24"/>
      <w:szCs w:val="20"/>
    </w:rPr>
  </w:style>
  <w:style w:type="paragraph" w:styleId="afb">
    <w:name w:val="No Spacing"/>
    <w:link w:val="afc"/>
    <w:uiPriority w:val="1"/>
    <w:qFormat/>
    <w:rsid w:val="00B83F87"/>
    <w:pPr>
      <w:spacing w:after="0" w:line="240" w:lineRule="auto"/>
    </w:pPr>
  </w:style>
  <w:style w:type="character" w:customStyle="1" w:styleId="ab">
    <w:name w:val="Абзац списка Знак"/>
    <w:aliases w:val="Имя Рисунка Знак,List Paragraph Знак,2 Спс точк Знак"/>
    <w:link w:val="aa"/>
    <w:uiPriority w:val="34"/>
    <w:locked/>
    <w:rsid w:val="00F346DE"/>
  </w:style>
  <w:style w:type="character" w:customStyle="1" w:styleId="afc">
    <w:name w:val="Без интервала Знак"/>
    <w:link w:val="afb"/>
    <w:uiPriority w:val="1"/>
    <w:locked/>
    <w:rsid w:val="00B1726E"/>
  </w:style>
  <w:style w:type="paragraph" w:styleId="afd">
    <w:name w:val="caption"/>
    <w:basedOn w:val="a"/>
    <w:qFormat/>
    <w:rsid w:val="00211996"/>
    <w:pPr>
      <w:widowControl w:val="0"/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6">
    <w:name w:val="Неразрешенное упоминание2"/>
    <w:basedOn w:val="a0"/>
    <w:uiPriority w:val="99"/>
    <w:semiHidden/>
    <w:unhideWhenUsed/>
    <w:rsid w:val="004677E4"/>
    <w:rPr>
      <w:color w:val="605E5C"/>
      <w:shd w:val="clear" w:color="auto" w:fill="E1DFDD"/>
    </w:rPr>
  </w:style>
  <w:style w:type="paragraph" w:customStyle="1" w:styleId="aligncenter">
    <w:name w:val="align_center"/>
    <w:basedOn w:val="a"/>
    <w:rsid w:val="00271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Неразрешенное упоминание3"/>
    <w:basedOn w:val="a0"/>
    <w:uiPriority w:val="99"/>
    <w:semiHidden/>
    <w:unhideWhenUsed/>
    <w:rsid w:val="001000F5"/>
    <w:rPr>
      <w:color w:val="605E5C"/>
      <w:shd w:val="clear" w:color="auto" w:fill="E1DFDD"/>
    </w:rPr>
  </w:style>
  <w:style w:type="character" w:customStyle="1" w:styleId="32">
    <w:name w:val="Основной текст (3)_"/>
    <w:basedOn w:val="a0"/>
    <w:link w:val="33"/>
    <w:rsid w:val="00A47BE6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A47BE6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customStyle="1" w:styleId="16">
    <w:name w:val="???????1"/>
    <w:rsid w:val="00E03571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8448">
          <w:marLeft w:val="96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1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biblioclub.ru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6" ma:contentTypeDescription="Создание документа." ma:contentTypeScope="" ma:versionID="f96875a5def51878b6357ba28fc26d60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fbf4c8bf910de3b90d9080e1b0c97f45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9b4cd24-bfb5-4381-84b2-cde457f670e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FCF39-2452-4B01-AED3-958977883E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279F93-93EF-4E33-988D-43F4D07E1309}">
  <ds:schemaRefs>
    <ds:schemaRef ds:uri="http://schemas.microsoft.com/office/2006/metadata/properties"/>
    <ds:schemaRef ds:uri="http://schemas.microsoft.com/office/infopath/2007/PartnerControls"/>
    <ds:schemaRef ds:uri="19b4cd24-bfb5-4381-84b2-cde457f670ee"/>
  </ds:schemaRefs>
</ds:datastoreItem>
</file>

<file path=customXml/itemProps3.xml><?xml version="1.0" encoding="utf-8"?>
<ds:datastoreItem xmlns:ds="http://schemas.openxmlformats.org/officeDocument/2006/customXml" ds:itemID="{2E8DC162-306B-421C-BE41-A50AEECB1B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FF4957-9E7E-47F3-B5CC-4E555588B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27</Pages>
  <Words>6470</Words>
  <Characters>36884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Nikolai Sin</dc:creator>
  <cp:lastModifiedBy>Граждан Оксана Николаевна</cp:lastModifiedBy>
  <cp:revision>8</cp:revision>
  <cp:lastPrinted>2020-02-19T12:08:00Z</cp:lastPrinted>
  <dcterms:created xsi:type="dcterms:W3CDTF">2024-11-25T14:06:00Z</dcterms:created>
  <dcterms:modified xsi:type="dcterms:W3CDTF">2024-12-17T13:25:00Z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